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E5" w:rsidRPr="007958E5" w:rsidRDefault="007958E5" w:rsidP="007958E5">
      <w:pPr>
        <w:pStyle w:val="NormalWeb"/>
        <w:jc w:val="center"/>
        <w:rPr>
          <w:b/>
          <w:u w:val="single"/>
        </w:rPr>
      </w:pPr>
      <w:r w:rsidRPr="007958E5">
        <w:rPr>
          <w:b/>
          <w:u w:val="single"/>
        </w:rPr>
        <w:t>CONDITIONS DE MISE EN VENTE ARRETEES PAR LE CONSEIL COMMUNA</w:t>
      </w:r>
      <w:r>
        <w:rPr>
          <w:b/>
          <w:u w:val="single"/>
        </w:rPr>
        <w:t>L EN SE</w:t>
      </w:r>
      <w:r w:rsidRPr="007958E5">
        <w:rPr>
          <w:b/>
          <w:u w:val="single"/>
        </w:rPr>
        <w:t xml:space="preserve">ANCE DU 5 </w:t>
      </w:r>
      <w:r w:rsidR="00D6675A">
        <w:rPr>
          <w:b/>
          <w:u w:val="single"/>
        </w:rPr>
        <w:t>DECEMBRE 2022</w:t>
      </w:r>
    </w:p>
    <w:p w:rsidR="007958E5" w:rsidRPr="00F01911" w:rsidRDefault="007958E5" w:rsidP="0079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75DA5"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>1.</w:t>
      </w:r>
      <w:r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r w:rsidRPr="00F0191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La vente aura lieu de gré à gré </w:t>
      </w:r>
      <w:r w:rsidRPr="003D0D26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avec clause de réméré </w:t>
      </w:r>
      <w:r w:rsidRPr="00F01911">
        <w:rPr>
          <w:rFonts w:ascii="Times New Roman" w:eastAsia="Times New Roman" w:hAnsi="Times New Roman" w:cs="Times New Roman"/>
          <w:sz w:val="24"/>
          <w:szCs w:val="24"/>
          <w:lang w:eastAsia="fr-BE"/>
        </w:rPr>
        <w:t>(option de rachat</w:t>
      </w:r>
      <w:r w:rsidR="003D0D26">
        <w:rPr>
          <w:rFonts w:ascii="Times New Roman" w:eastAsia="Times New Roman" w:hAnsi="Times New Roman" w:cs="Times New Roman"/>
          <w:sz w:val="24"/>
          <w:szCs w:val="24"/>
          <w:lang w:eastAsia="fr-BE"/>
        </w:rPr>
        <w:t>)</w:t>
      </w:r>
      <w:r w:rsidR="00F01911" w:rsidRPr="00F01911">
        <w:rPr>
          <w:rFonts w:ascii="Times New Roman" w:eastAsia="Times New Roman" w:hAnsi="Times New Roman" w:cs="Times New Roman"/>
          <w:sz w:val="24"/>
          <w:szCs w:val="24"/>
          <w:lang w:eastAsia="fr-BE"/>
        </w:rPr>
        <w:t>.</w:t>
      </w:r>
    </w:p>
    <w:p w:rsidR="007958E5" w:rsidRDefault="007958E5" w:rsidP="0079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75DA5"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>2.</w:t>
      </w:r>
      <w:r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Les offres devront être formulées par une personne physique et </w:t>
      </w:r>
      <w:r w:rsidR="00041844">
        <w:rPr>
          <w:rFonts w:ascii="Times New Roman" w:eastAsia="Times New Roman" w:hAnsi="Times New Roman" w:cs="Times New Roman"/>
          <w:sz w:val="24"/>
          <w:szCs w:val="24"/>
          <w:lang w:eastAsia="fr-BE"/>
        </w:rPr>
        <w:t>seront adressées au</w:t>
      </w:r>
      <w:r w:rsidR="005A2A9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r w:rsidR="00041844">
        <w:rPr>
          <w:rFonts w:ascii="Times New Roman" w:eastAsia="Times New Roman" w:hAnsi="Times New Roman" w:cs="Times New Roman"/>
          <w:sz w:val="24"/>
          <w:szCs w:val="24"/>
          <w:lang w:eastAsia="fr-BE"/>
        </w:rPr>
        <w:t>Service Travaux-Patrimoine</w:t>
      </w:r>
      <w:r w:rsidRPr="00E158A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</w:t>
      </w:r>
      <w:r w:rsidR="00041844">
        <w:rPr>
          <w:rFonts w:ascii="Times New Roman" w:eastAsia="Times New Roman" w:hAnsi="Times New Roman" w:cs="Times New Roman"/>
          <w:sz w:val="24"/>
          <w:szCs w:val="24"/>
          <w:lang w:eastAsia="fr-BE"/>
        </w:rPr>
        <w:t>Aux Minières 6</w:t>
      </w:r>
      <w:r w:rsidRPr="00E158A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à 6900 </w:t>
      </w:r>
      <w:proofErr w:type="spellStart"/>
      <w:r w:rsidR="00041844">
        <w:rPr>
          <w:rFonts w:ascii="Times New Roman" w:eastAsia="Times New Roman" w:hAnsi="Times New Roman" w:cs="Times New Roman"/>
          <w:sz w:val="24"/>
          <w:szCs w:val="24"/>
          <w:lang w:eastAsia="fr-BE"/>
        </w:rPr>
        <w:t>Marloie</w:t>
      </w:r>
      <w:proofErr w:type="spellEnd"/>
      <w:r w:rsidR="00041844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</w:t>
      </w:r>
      <w:r w:rsidRPr="00E158A3">
        <w:rPr>
          <w:rFonts w:ascii="Times New Roman" w:eastAsia="Times New Roman" w:hAnsi="Times New Roman" w:cs="Times New Roman"/>
          <w:sz w:val="24"/>
          <w:szCs w:val="24"/>
          <w:lang w:eastAsia="fr-BE"/>
        </w:rPr>
        <w:t>Marche-en-Famenne</w:t>
      </w:r>
      <w:r w:rsidR="00041844">
        <w:rPr>
          <w:rFonts w:ascii="Times New Roman" w:eastAsia="Times New Roman" w:hAnsi="Times New Roman" w:cs="Times New Roman"/>
          <w:sz w:val="24"/>
          <w:szCs w:val="24"/>
          <w:lang w:eastAsia="fr-BE"/>
        </w:rPr>
        <w:t>)</w:t>
      </w:r>
      <w:r w:rsidRPr="00975DA5">
        <w:rPr>
          <w:rFonts w:ascii="Times New Roman" w:eastAsia="Times New Roman" w:hAnsi="Times New Roman" w:cs="Times New Roman"/>
          <w:sz w:val="24"/>
          <w:szCs w:val="24"/>
          <w:lang w:eastAsia="fr-BE"/>
        </w:rPr>
        <w:t>, à l'issue d'une périod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e de publicité à déterminer.</w:t>
      </w:r>
    </w:p>
    <w:p w:rsidR="008C39FC" w:rsidRPr="00975DA5" w:rsidRDefault="008C39FC" w:rsidP="0079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Les candidats seront invités à « </w:t>
      </w:r>
      <w:r w:rsidRPr="008C39FC">
        <w:rPr>
          <w:rFonts w:ascii="Times New Roman" w:eastAsia="Times New Roman" w:hAnsi="Times New Roman" w:cs="Times New Roman"/>
          <w:i/>
          <w:sz w:val="24"/>
          <w:szCs w:val="24"/>
          <w:lang w:eastAsia="fr-BE"/>
        </w:rPr>
        <w:t>faire offre à partir de …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 ».</w:t>
      </w:r>
    </w:p>
    <w:p w:rsidR="007958E5" w:rsidRPr="00516478" w:rsidRDefault="007958E5" w:rsidP="0079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75DA5"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>3.</w:t>
      </w:r>
      <w:r w:rsidR="00F0191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Hormis</w:t>
      </w:r>
      <w:r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les droits recueillis en nue-propriété 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ou en usufruit </w:t>
      </w:r>
      <w:r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>d</w:t>
      </w:r>
      <w:r w:rsidR="00F01911">
        <w:rPr>
          <w:rFonts w:ascii="Times New Roman" w:eastAsia="Times New Roman" w:hAnsi="Times New Roman" w:cs="Times New Roman"/>
          <w:sz w:val="24"/>
          <w:szCs w:val="24"/>
          <w:lang w:eastAsia="fr-BE"/>
        </w:rPr>
        <w:t>ans une succession, l’</w:t>
      </w:r>
      <w:r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acquéreur ne pourra </w:t>
      </w:r>
      <w:r w:rsidR="00F0191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pas </w:t>
      </w:r>
      <w:r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être </w:t>
      </w:r>
      <w:r w:rsidR="00F0191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plein </w:t>
      </w:r>
      <w:r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propriétaire d'un autre </w:t>
      </w:r>
      <w:r w:rsidR="00F0191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bien </w:t>
      </w:r>
      <w:r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immeuble </w:t>
      </w:r>
      <w:r w:rsidR="00F01911">
        <w:rPr>
          <w:rFonts w:ascii="Times New Roman" w:eastAsia="Times New Roman" w:hAnsi="Times New Roman" w:cs="Times New Roman"/>
          <w:sz w:val="24"/>
          <w:szCs w:val="24"/>
          <w:lang w:eastAsia="fr-BE"/>
        </w:rPr>
        <w:t>destiné en tout ou en partie à l’habitation</w:t>
      </w:r>
      <w:r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>.</w:t>
      </w:r>
    </w:p>
    <w:p w:rsidR="007958E5" w:rsidRDefault="007958E5" w:rsidP="0079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75DA5">
        <w:rPr>
          <w:rFonts w:ascii="Times New Roman" w:eastAsia="Times New Roman" w:hAnsi="Times New Roman" w:cs="Times New Roman"/>
          <w:sz w:val="24"/>
          <w:szCs w:val="24"/>
          <w:lang w:eastAsia="fr-BE"/>
        </w:rPr>
        <w:t>Si un candidat</w:t>
      </w:r>
      <w:r w:rsidR="00F0191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acquéreur</w:t>
      </w:r>
      <w:r w:rsidRPr="00975DA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est déjà </w:t>
      </w:r>
      <w:r w:rsidR="00F0191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plein </w:t>
      </w:r>
      <w:r w:rsidRPr="00975DA5">
        <w:rPr>
          <w:rFonts w:ascii="Times New Roman" w:eastAsia="Times New Roman" w:hAnsi="Times New Roman" w:cs="Times New Roman"/>
          <w:sz w:val="24"/>
          <w:szCs w:val="24"/>
          <w:lang w:eastAsia="fr-BE"/>
        </w:rPr>
        <w:t>propriétair</w:t>
      </w:r>
      <w:r w:rsidR="00F01911">
        <w:rPr>
          <w:rFonts w:ascii="Times New Roman" w:eastAsia="Times New Roman" w:hAnsi="Times New Roman" w:cs="Times New Roman"/>
          <w:sz w:val="24"/>
          <w:szCs w:val="24"/>
          <w:lang w:eastAsia="fr-BE"/>
        </w:rPr>
        <w:t>e</w:t>
      </w:r>
      <w:r w:rsidR="00F01911" w:rsidRPr="00F0191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r w:rsidR="00F01911"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d'un autre </w:t>
      </w:r>
      <w:r w:rsidR="00F0191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bien </w:t>
      </w:r>
      <w:r w:rsidR="00F01911"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immeuble </w:t>
      </w:r>
      <w:r w:rsidR="00F01911">
        <w:rPr>
          <w:rFonts w:ascii="Times New Roman" w:eastAsia="Times New Roman" w:hAnsi="Times New Roman" w:cs="Times New Roman"/>
          <w:sz w:val="24"/>
          <w:szCs w:val="24"/>
          <w:lang w:eastAsia="fr-BE"/>
        </w:rPr>
        <w:t>destiné en tout ou en partie à l’habitation</w:t>
      </w:r>
      <w:r w:rsidRPr="00975DA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sa candidature pourra être retenue mais avec 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obligation de revente du premier bien </w:t>
      </w:r>
      <w:r w:rsidR="00F0191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dans les </w:t>
      </w:r>
      <w:r w:rsidR="00F01911" w:rsidRPr="00DE5FE9"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>cinq</w:t>
      </w:r>
      <w:r w:rsidR="00F0191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ans à dater de l’acquisition de son lot.</w:t>
      </w:r>
    </w:p>
    <w:p w:rsidR="00041844" w:rsidRPr="007958E5" w:rsidRDefault="00041844" w:rsidP="0079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La preuve de l’absence de </w:t>
      </w:r>
      <w:r w:rsidR="00F0191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pleine 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propriété ou de </w:t>
      </w:r>
      <w:r w:rsidR="00F0191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l’engagement de revente dans le délai maximum de 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cinq ans </w:t>
      </w:r>
      <w:r w:rsidR="00F01911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précité, 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sera fournie par toute voie de droit, en ce compris une attestation sur l’honneur en ce sens.</w:t>
      </w:r>
    </w:p>
    <w:p w:rsidR="007958E5" w:rsidRPr="00516478" w:rsidRDefault="007958E5" w:rsidP="0079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75DA5"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>4.</w:t>
      </w:r>
      <w:r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L'acquéreu</w:t>
      </w:r>
      <w:r w:rsidR="00D962A8">
        <w:rPr>
          <w:rFonts w:ascii="Times New Roman" w:eastAsia="Times New Roman" w:hAnsi="Times New Roman" w:cs="Times New Roman"/>
          <w:sz w:val="24"/>
          <w:szCs w:val="24"/>
          <w:lang w:eastAsia="fr-BE"/>
        </w:rPr>
        <w:t>r devra établir, au plus tard le jour de la signature</w:t>
      </w:r>
      <w:r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 l'acte authentique d'acquisition, qu'il est assujetti à l'impôt des personnes physiques en Belgique depuis au moins </w:t>
      </w:r>
      <w:r w:rsidRPr="00DE5FE9"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>deux</w:t>
      </w:r>
      <w:r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ans.  La preuve </w:t>
      </w:r>
      <w:r w:rsidR="00D962A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en </w:t>
      </w:r>
      <w:r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sera établie à suffisance par la production d'une copie de l'avertissement-extrait de rôle à l'impôt des personnes physiques correspondant à l'année d'imposition précédant </w:t>
      </w:r>
      <w:r w:rsidR="00D962A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celle de </w:t>
      </w:r>
      <w:r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>l'acquisition.</w:t>
      </w:r>
    </w:p>
    <w:p w:rsidR="007958E5" w:rsidRPr="00516478" w:rsidRDefault="007958E5" w:rsidP="0079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75DA5"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>5.</w:t>
      </w:r>
      <w:r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L'acquéreur ne peut se réserver la faculté d'élire command.</w:t>
      </w:r>
    </w:p>
    <w:p w:rsidR="007958E5" w:rsidRPr="00485D87" w:rsidRDefault="007958E5" w:rsidP="0079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fr-BE"/>
        </w:rPr>
      </w:pPr>
      <w:r w:rsidRPr="00975DA5"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>6.</w:t>
      </w:r>
      <w:r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L'acquéreur s'engage</w:t>
      </w:r>
      <w:r w:rsidR="00562B31">
        <w:rPr>
          <w:rFonts w:ascii="Times New Roman" w:eastAsia="Times New Roman" w:hAnsi="Times New Roman" w:cs="Times New Roman"/>
          <w:sz w:val="24"/>
          <w:szCs w:val="24"/>
          <w:lang w:eastAsia="fr-BE"/>
        </w:rPr>
        <w:t>, par la remise d’une attestation sur l’honneur en ce sens,</w:t>
      </w:r>
      <w:r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à respecter les prescriptions </w:t>
      </w:r>
      <w:r w:rsidR="00485D87" w:rsidRPr="00EB1633">
        <w:rPr>
          <w:rFonts w:ascii="Times New Roman" w:eastAsia="Times New Roman" w:hAnsi="Times New Roman" w:cs="Times New Roman"/>
          <w:sz w:val="24"/>
          <w:szCs w:val="24"/>
          <w:lang w:eastAsia="fr-BE"/>
        </w:rPr>
        <w:t>en matière d’aménageme</w:t>
      </w:r>
      <w:r w:rsidR="00EB1633" w:rsidRPr="00EB1633">
        <w:rPr>
          <w:rFonts w:ascii="Times New Roman" w:eastAsia="Times New Roman" w:hAnsi="Times New Roman" w:cs="Times New Roman"/>
          <w:sz w:val="24"/>
          <w:szCs w:val="24"/>
          <w:lang w:eastAsia="fr-BE"/>
        </w:rPr>
        <w:t>nt du territoire et d’urbanisme</w:t>
      </w:r>
      <w:r w:rsidR="00485D87" w:rsidRPr="00EB163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et ce, en vue de la construction d’une habitation unifamiliale.</w:t>
      </w:r>
    </w:p>
    <w:p w:rsidR="007958E5" w:rsidRPr="00516478" w:rsidRDefault="00EB1633" w:rsidP="0079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>7</w:t>
      </w:r>
      <w:r w:rsidR="007958E5" w:rsidRPr="00975DA5"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>.</w:t>
      </w:r>
      <w:r w:rsidR="007958E5"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L'acquéreur s'engage à </w:t>
      </w:r>
      <w:r w:rsidR="00485D87">
        <w:rPr>
          <w:rFonts w:ascii="Times New Roman" w:eastAsia="Times New Roman" w:hAnsi="Times New Roman" w:cs="Times New Roman"/>
          <w:sz w:val="24"/>
          <w:szCs w:val="24"/>
          <w:lang w:eastAsia="fr-BE"/>
        </w:rPr>
        <w:t>entamer de manière significative les travaux de construction d’une habitation</w:t>
      </w:r>
      <w:r w:rsidR="007958E5"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dans </w:t>
      </w:r>
      <w:r w:rsidR="00485D87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les </w:t>
      </w:r>
      <w:r w:rsidR="00485D87" w:rsidRPr="00DE5FE9"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>trois</w:t>
      </w:r>
      <w:r w:rsidR="00485D87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ans de la signature de l’acte authentique d’acquisition</w:t>
      </w:r>
      <w:r w:rsidR="007958E5"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>.</w:t>
      </w:r>
    </w:p>
    <w:p w:rsidR="007958E5" w:rsidRPr="007958E5" w:rsidRDefault="00543BCD" w:rsidP="0079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>8</w:t>
      </w:r>
      <w:r w:rsidR="007958E5" w:rsidRPr="00975DA5"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>.</w:t>
      </w:r>
      <w:r w:rsidR="007958E5"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L'acquéreur s'engage à </w:t>
      </w:r>
      <w:r w:rsidR="00485D87">
        <w:rPr>
          <w:rFonts w:ascii="Times New Roman" w:eastAsia="Times New Roman" w:hAnsi="Times New Roman" w:cs="Times New Roman"/>
          <w:sz w:val="24"/>
          <w:szCs w:val="24"/>
          <w:lang w:eastAsia="fr-BE"/>
        </w:rPr>
        <w:t>se domicilier</w:t>
      </w:r>
      <w:r w:rsidR="007958E5"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dans le bien </w:t>
      </w:r>
      <w:r w:rsidR="00485D87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érigé sur le lot vendu pendant une période ininterrompue de </w:t>
      </w:r>
      <w:r w:rsidR="00485D87" w:rsidRPr="00DE5FE9"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 xml:space="preserve">dix </w:t>
      </w:r>
      <w:r w:rsidR="00485D87">
        <w:rPr>
          <w:rFonts w:ascii="Times New Roman" w:eastAsia="Times New Roman" w:hAnsi="Times New Roman" w:cs="Times New Roman"/>
          <w:sz w:val="24"/>
          <w:szCs w:val="24"/>
          <w:lang w:eastAsia="fr-BE"/>
        </w:rPr>
        <w:t>ans</w:t>
      </w:r>
      <w:r w:rsidR="00DE5FE9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à dater de la signature de l’acte authentique</w:t>
      </w:r>
      <w:r w:rsidR="007958E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d'acquisition, </w:t>
      </w:r>
      <w:r w:rsidR="007958E5" w:rsidRPr="007958E5">
        <w:rPr>
          <w:rFonts w:ascii="Times New Roman" w:eastAsia="Times New Roman" w:hAnsi="Times New Roman" w:cs="Times New Roman"/>
          <w:sz w:val="24"/>
          <w:szCs w:val="24"/>
          <w:lang w:eastAsia="fr-BE"/>
        </w:rPr>
        <w:t>sauf cas de force majeure liés à une modification de la situation privée et personnelle de celui-ci (décès, divorce, séparation, mutation professionnelle).</w:t>
      </w:r>
    </w:p>
    <w:p w:rsidR="00543BCD" w:rsidRDefault="00543BCD" w:rsidP="0079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543BCD" w:rsidRDefault="00543BCD" w:rsidP="0079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543BCD" w:rsidRDefault="00543BCD" w:rsidP="0079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EB1633" w:rsidRPr="00EB1633" w:rsidRDefault="00EB1633" w:rsidP="0079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EB1633">
        <w:rPr>
          <w:rFonts w:ascii="Times New Roman" w:eastAsia="Times New Roman" w:hAnsi="Times New Roman" w:cs="Times New Roman"/>
          <w:sz w:val="24"/>
          <w:szCs w:val="24"/>
          <w:lang w:eastAsia="fr-BE"/>
        </w:rPr>
        <w:lastRenderedPageBreak/>
        <w:t xml:space="preserve">En cas de non-respect, par l’acquéreur ou ses ayants-droit à tout titre, de la condition prévue </w:t>
      </w:r>
      <w:r w:rsidRPr="00EB1633"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>au point 7</w:t>
      </w:r>
      <w:r w:rsidRPr="00EB163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c</w:t>
      </w:r>
      <w:r w:rsidRPr="00EB1633">
        <w:rPr>
          <w:rFonts w:ascii="Times New Roman" w:eastAsia="Times New Roman" w:hAnsi="Times New Roman" w:cs="Times New Roman"/>
          <w:sz w:val="24"/>
          <w:szCs w:val="24"/>
          <w:lang w:eastAsia="fr-BE"/>
        </w:rPr>
        <w:t>i-avant, la Ville de Marche-en-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F</w:t>
      </w:r>
      <w:r w:rsidRPr="00EB1633">
        <w:rPr>
          <w:rFonts w:ascii="Times New Roman" w:eastAsia="Times New Roman" w:hAnsi="Times New Roman" w:cs="Times New Roman"/>
          <w:sz w:val="24"/>
          <w:szCs w:val="24"/>
          <w:lang w:eastAsia="fr-BE"/>
        </w:rPr>
        <w:t>amenne dispose :</w:t>
      </w:r>
    </w:p>
    <w:p w:rsidR="00EB1633" w:rsidRDefault="00EB1633" w:rsidP="00EB1633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EB1633">
        <w:rPr>
          <w:rFonts w:ascii="Times New Roman" w:eastAsia="Times New Roman" w:hAnsi="Times New Roman" w:cs="Times New Roman"/>
          <w:sz w:val="24"/>
          <w:szCs w:val="24"/>
          <w:lang w:eastAsia="fr-BE"/>
        </w:rPr>
        <w:t>Soit du droit de reprendre le bien vendu dans son patrimoine et ce, par application de la faculté de réméré par laquelle la vente est annulée « </w:t>
      </w:r>
      <w:r w:rsidRPr="00EB1633">
        <w:rPr>
          <w:rFonts w:ascii="Times New Roman" w:eastAsia="Times New Roman" w:hAnsi="Times New Roman" w:cs="Times New Roman"/>
          <w:i/>
          <w:sz w:val="24"/>
          <w:szCs w:val="24"/>
          <w:lang w:eastAsia="fr-BE"/>
        </w:rPr>
        <w:t xml:space="preserve">ab </w:t>
      </w:r>
      <w:proofErr w:type="spellStart"/>
      <w:r w:rsidRPr="00EB1633">
        <w:rPr>
          <w:rFonts w:ascii="Times New Roman" w:eastAsia="Times New Roman" w:hAnsi="Times New Roman" w:cs="Times New Roman"/>
          <w:i/>
          <w:sz w:val="24"/>
          <w:szCs w:val="24"/>
          <w:lang w:eastAsia="fr-BE"/>
        </w:rPr>
        <w:t>initio</w:t>
      </w:r>
      <w:proofErr w:type="spellEnd"/>
      <w:r w:rsidRPr="00EB1633">
        <w:rPr>
          <w:rFonts w:ascii="Times New Roman" w:eastAsia="Times New Roman" w:hAnsi="Times New Roman" w:cs="Times New Roman"/>
          <w:sz w:val="24"/>
          <w:szCs w:val="24"/>
          <w:lang w:eastAsia="fr-BE"/>
        </w:rPr>
        <w:t> »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et le bien en cause est considéré comme n’ayant jamais quitté le patrimoine de la Vil</w:t>
      </w:r>
      <w:r w:rsidR="00F93226">
        <w:rPr>
          <w:rFonts w:ascii="Times New Roman" w:eastAsia="Times New Roman" w:hAnsi="Times New Roman" w:cs="Times New Roman"/>
          <w:sz w:val="24"/>
          <w:szCs w:val="24"/>
          <w:lang w:eastAsia="fr-BE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e. Cette </w:t>
      </w:r>
      <w:r w:rsidR="00F93226">
        <w:rPr>
          <w:rFonts w:ascii="Times New Roman" w:eastAsia="Times New Roman" w:hAnsi="Times New Roman" w:cs="Times New Roman"/>
          <w:sz w:val="24"/>
          <w:szCs w:val="24"/>
          <w:lang w:eastAsia="fr-BE"/>
        </w:rPr>
        <w:t>derniè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r</w:t>
      </w:r>
      <w:r w:rsidR="00F93226">
        <w:rPr>
          <w:rFonts w:ascii="Times New Roman" w:eastAsia="Times New Roman" w:hAnsi="Times New Roman" w:cs="Times New Roman"/>
          <w:sz w:val="24"/>
          <w:szCs w:val="24"/>
          <w:lang w:eastAsia="fr-BE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remboursera alors le prix de vente, sans intérêts, les frais des ac</w:t>
      </w:r>
      <w:r w:rsidR="00F93226">
        <w:rPr>
          <w:rFonts w:ascii="Times New Roman" w:eastAsia="Times New Roman" w:hAnsi="Times New Roman" w:cs="Times New Roman"/>
          <w:sz w:val="24"/>
          <w:szCs w:val="24"/>
          <w:lang w:eastAsia="fr-BE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es d’acquisition et de reprise restant à charge de l’acquéreur ou à défaut de ses ayants-droit.</w:t>
      </w:r>
    </w:p>
    <w:p w:rsidR="00EB1633" w:rsidRPr="00EB1633" w:rsidRDefault="00EB1633" w:rsidP="00EB1633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Soit</w:t>
      </w:r>
      <w:r w:rsidR="00F93226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du droit d’exiger de l’acquéreur le paiement d’une indemnité fixée forfaitairement à vingt pourcent (20%) du prix d’acquisition augmenté des frais d’acte.</w:t>
      </w:r>
    </w:p>
    <w:p w:rsidR="00EB1633" w:rsidRPr="00543BCD" w:rsidRDefault="00543BCD" w:rsidP="0079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43BCD">
        <w:rPr>
          <w:rFonts w:ascii="Times New Roman" w:eastAsia="Times New Roman" w:hAnsi="Times New Roman" w:cs="Times New Roman"/>
          <w:sz w:val="24"/>
          <w:szCs w:val="24"/>
          <w:lang w:eastAsia="fr-BE"/>
        </w:rPr>
        <w:t>En cas de non-respect, par l’acquéreur ou ses ayants-droit à tout titre, des autres conditions prévues ci-avant, la Ville de Marche-en-Famenne aura le droit d’exiger de l’acquéreur le paiement d’une indemnité fixée forfaitairement à vingt pourcent (20%) du prix d’acquisition augmenté des frais d’acte.</w:t>
      </w:r>
    </w:p>
    <w:p w:rsidR="007958E5" w:rsidRPr="007958E5" w:rsidRDefault="00543BCD" w:rsidP="0079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>9</w:t>
      </w:r>
      <w:r w:rsidR="007958E5" w:rsidRPr="007958E5"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>.</w:t>
      </w:r>
      <w:r w:rsidR="007958E5" w:rsidRPr="007958E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Pour autant que les conditions ci-dessus soient remplies, les offres seront départagées sur base des critères suivants :</w:t>
      </w:r>
    </w:p>
    <w:p w:rsidR="003D0D26" w:rsidRPr="003D0D26" w:rsidRDefault="007958E5" w:rsidP="00942932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7958E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  </w:t>
      </w:r>
      <w:r w:rsidR="00543BCD">
        <w:rPr>
          <w:rFonts w:ascii="Times New Roman" w:eastAsia="Times New Roman" w:hAnsi="Times New Roman" w:cs="Times New Roman"/>
          <w:sz w:val="24"/>
          <w:szCs w:val="24"/>
          <w:lang w:eastAsia="fr-BE"/>
        </w:rPr>
        <w:t>9</w:t>
      </w:r>
      <w:r w:rsidRPr="007958E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.1. </w:t>
      </w:r>
      <w:proofErr w:type="gramStart"/>
      <w:r w:rsidRPr="00D44637">
        <w:rPr>
          <w:rFonts w:ascii="Times New Roman" w:eastAsia="Times New Roman" w:hAnsi="Times New Roman" w:cs="Times New Roman"/>
          <w:sz w:val="24"/>
          <w:szCs w:val="24"/>
          <w:u w:val="single"/>
          <w:lang w:eastAsia="fr-BE"/>
        </w:rPr>
        <w:t>le</w:t>
      </w:r>
      <w:proofErr w:type="gramEnd"/>
      <w:r w:rsidRPr="00D44637">
        <w:rPr>
          <w:rFonts w:ascii="Times New Roman" w:eastAsia="Times New Roman" w:hAnsi="Times New Roman" w:cs="Times New Roman"/>
          <w:sz w:val="24"/>
          <w:szCs w:val="24"/>
          <w:u w:val="single"/>
          <w:lang w:eastAsia="fr-BE"/>
        </w:rPr>
        <w:t xml:space="preserve"> montant de l’offre</w:t>
      </w:r>
      <w:r w:rsidRPr="007958E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 : le </w:t>
      </w:r>
      <w:r w:rsidRPr="003D0D26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maximum des points </w:t>
      </w:r>
      <w:r w:rsidRPr="006D3BBB">
        <w:rPr>
          <w:rFonts w:ascii="Times New Roman" w:eastAsia="Times New Roman" w:hAnsi="Times New Roman" w:cs="Times New Roman"/>
          <w:sz w:val="24"/>
          <w:szCs w:val="24"/>
          <w:lang w:eastAsia="fr-BE"/>
        </w:rPr>
        <w:t>(</w:t>
      </w:r>
      <w:r w:rsidR="006D3BBB" w:rsidRPr="006D3BBB">
        <w:rPr>
          <w:rFonts w:ascii="Times New Roman" w:eastAsia="Times New Roman" w:hAnsi="Times New Roman" w:cs="Times New Roman"/>
          <w:sz w:val="24"/>
          <w:szCs w:val="24"/>
          <w:lang w:eastAsia="fr-BE"/>
        </w:rPr>
        <w:t>10</w:t>
      </w:r>
      <w:r w:rsidRPr="006D3BB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) </w:t>
      </w:r>
      <w:r w:rsidRPr="003D0D26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est attribué à l’offre la plus élevée ; </w:t>
      </w:r>
      <w:r w:rsidR="003D0D26" w:rsidRPr="003D0D26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les situations suivantes sont à pondérer par la règle de trois, à savoir : </w:t>
      </w:r>
    </w:p>
    <w:p w:rsidR="003D0D26" w:rsidRPr="003D0D26" w:rsidRDefault="00AC547D" w:rsidP="00942932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>10</w:t>
      </w:r>
      <w:bookmarkStart w:id="0" w:name="_GoBack"/>
      <w:bookmarkEnd w:id="0"/>
      <w:r w:rsidR="003D0D26" w:rsidRPr="003D0D26"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 xml:space="preserve"> points x Montant déposé / Montant de l’offre la plus élevée</w:t>
      </w:r>
    </w:p>
    <w:p w:rsidR="007958E5" w:rsidRPr="003D0D26" w:rsidRDefault="00942932" w:rsidP="00942932">
      <w:pPr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   </w:t>
      </w:r>
      <w:r w:rsidR="00543BCD">
        <w:rPr>
          <w:rFonts w:ascii="Times New Roman" w:eastAsia="Times New Roman" w:hAnsi="Times New Roman" w:cs="Times New Roman"/>
          <w:sz w:val="24"/>
          <w:szCs w:val="24"/>
          <w:lang w:eastAsia="fr-BE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.2</w:t>
      </w:r>
      <w:r w:rsidR="007958E5"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</w:t>
      </w:r>
      <w:proofErr w:type="gramStart"/>
      <w:r w:rsidR="007958E5"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>à</w:t>
      </w:r>
      <w:proofErr w:type="gramEnd"/>
      <w:r w:rsidR="007958E5"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l'acquéreur rentrant dans les </w:t>
      </w:r>
      <w:r w:rsidR="007958E5" w:rsidRPr="00D44637">
        <w:rPr>
          <w:rFonts w:ascii="Times New Roman" w:eastAsia="Times New Roman" w:hAnsi="Times New Roman" w:cs="Times New Roman"/>
          <w:sz w:val="24"/>
          <w:szCs w:val="24"/>
          <w:u w:val="single"/>
          <w:lang w:eastAsia="fr-BE"/>
        </w:rPr>
        <w:t>conditions de rémunération</w:t>
      </w:r>
      <w:r w:rsidR="007958E5"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>, à savoir les reve</w:t>
      </w:r>
      <w:r w:rsidR="007958E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nus moyens établis comme suit (pour info, revenus issus du Code wallon du </w:t>
      </w:r>
      <w:r w:rsidR="002F510F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Logement applicables au </w:t>
      </w:r>
      <w:r w:rsidR="002F510F" w:rsidRPr="003D0D26">
        <w:rPr>
          <w:rFonts w:ascii="Times New Roman" w:eastAsia="Times New Roman" w:hAnsi="Times New Roman" w:cs="Times New Roman"/>
          <w:sz w:val="24"/>
          <w:szCs w:val="24"/>
          <w:lang w:eastAsia="fr-BE"/>
        </w:rPr>
        <w:t>01/01/22</w:t>
      </w:r>
      <w:r w:rsidR="007958E5" w:rsidRPr="003D0D26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majorés de 25 % - base : revenu imposable globalement) :</w:t>
      </w:r>
    </w:p>
    <w:p w:rsidR="007958E5" w:rsidRPr="003D0D26" w:rsidRDefault="007958E5" w:rsidP="0079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2F510F">
        <w:rPr>
          <w:rFonts w:ascii="Times New Roman" w:eastAsia="Times New Roman" w:hAnsi="Times New Roman" w:cs="Times New Roman"/>
          <w:color w:val="FF0000"/>
          <w:sz w:val="24"/>
          <w:szCs w:val="24"/>
          <w:lang w:eastAsia="fr-BE"/>
        </w:rPr>
        <w:t xml:space="preserve">          </w:t>
      </w:r>
      <w:r w:rsidR="00543BCD">
        <w:rPr>
          <w:rFonts w:ascii="Times New Roman" w:eastAsia="Times New Roman" w:hAnsi="Times New Roman" w:cs="Times New Roman"/>
          <w:sz w:val="24"/>
          <w:szCs w:val="24"/>
          <w:lang w:eastAsia="fr-BE"/>
        </w:rPr>
        <w:t>9</w:t>
      </w:r>
      <w:r w:rsidR="00942932">
        <w:rPr>
          <w:rFonts w:ascii="Times New Roman" w:eastAsia="Times New Roman" w:hAnsi="Times New Roman" w:cs="Times New Roman"/>
          <w:sz w:val="24"/>
          <w:szCs w:val="24"/>
          <w:lang w:eastAsia="fr-BE"/>
        </w:rPr>
        <w:t>.2</w:t>
      </w:r>
      <w:proofErr w:type="gramStart"/>
      <w:r w:rsidRPr="004B1D1D">
        <w:rPr>
          <w:rFonts w:ascii="Times New Roman" w:eastAsia="Times New Roman" w:hAnsi="Times New Roman" w:cs="Times New Roman"/>
          <w:sz w:val="24"/>
          <w:szCs w:val="24"/>
          <w:lang w:eastAsia="fr-BE"/>
        </w:rPr>
        <w:t>.a</w:t>
      </w:r>
      <w:proofErr w:type="gramEnd"/>
      <w:r w:rsidRPr="004B1D1D">
        <w:rPr>
          <w:rFonts w:ascii="Times New Roman" w:eastAsia="Times New Roman" w:hAnsi="Times New Roman" w:cs="Times New Roman"/>
          <w:sz w:val="24"/>
          <w:szCs w:val="24"/>
          <w:lang w:eastAsia="fr-BE"/>
        </w:rPr>
        <w:t>° revenus "isolé" : Maximum 56.375 euro</w:t>
      </w:r>
      <w:r w:rsidR="006D3BBB">
        <w:rPr>
          <w:rFonts w:ascii="Times New Roman" w:eastAsia="Times New Roman" w:hAnsi="Times New Roman" w:cs="Times New Roman"/>
          <w:sz w:val="24"/>
          <w:szCs w:val="24"/>
          <w:lang w:eastAsia="fr-BE"/>
        </w:rPr>
        <w:t>s par an, majoré de 5.000 euros</w:t>
      </w:r>
      <w:r w:rsidRPr="003D0D26">
        <w:rPr>
          <w:rFonts w:ascii="Times New Roman" w:eastAsia="Times New Roman" w:hAnsi="Times New Roman" w:cs="Times New Roman"/>
          <w:color w:val="FF0000"/>
          <w:sz w:val="24"/>
          <w:szCs w:val="24"/>
          <w:lang w:eastAsia="fr-BE"/>
        </w:rPr>
        <w:t xml:space="preserve"> </w:t>
      </w:r>
      <w:r w:rsidRPr="004B1D1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par enfant à charge  : </w:t>
      </w:r>
      <w:r w:rsidRPr="003D0D26">
        <w:rPr>
          <w:rFonts w:ascii="Times New Roman" w:eastAsia="Times New Roman" w:hAnsi="Times New Roman" w:cs="Times New Roman"/>
          <w:sz w:val="24"/>
          <w:szCs w:val="24"/>
          <w:lang w:eastAsia="fr-BE"/>
        </w:rPr>
        <w:t>10 points</w:t>
      </w:r>
    </w:p>
    <w:p w:rsidR="007958E5" w:rsidRPr="003D0D26" w:rsidRDefault="007958E5" w:rsidP="0079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B1D1D">
        <w:rPr>
          <w:rFonts w:ascii="Times New Roman" w:eastAsia="Times New Roman" w:hAnsi="Times New Roman" w:cs="Times New Roman"/>
          <w:sz w:val="24"/>
          <w:szCs w:val="24"/>
          <w:lang w:eastAsia="fr-BE"/>
        </w:rPr>
        <w:tab/>
      </w:r>
      <w:r w:rsidRPr="004B1D1D">
        <w:rPr>
          <w:rFonts w:ascii="Times New Roman" w:eastAsia="Times New Roman" w:hAnsi="Times New Roman" w:cs="Times New Roman"/>
          <w:sz w:val="24"/>
          <w:szCs w:val="24"/>
          <w:lang w:eastAsia="fr-BE"/>
        </w:rPr>
        <w:tab/>
      </w:r>
      <w:r w:rsidRPr="004B1D1D">
        <w:rPr>
          <w:rFonts w:ascii="Times New Roman" w:eastAsia="Times New Roman" w:hAnsi="Times New Roman" w:cs="Times New Roman"/>
          <w:sz w:val="24"/>
          <w:szCs w:val="24"/>
          <w:lang w:eastAsia="fr-BE"/>
        </w:rPr>
        <w:tab/>
        <w:t xml:space="preserve">Entre 56.375 € et 70.000 € : </w:t>
      </w:r>
      <w:r w:rsidRPr="003D0D26">
        <w:rPr>
          <w:rFonts w:ascii="Times New Roman" w:eastAsia="Times New Roman" w:hAnsi="Times New Roman" w:cs="Times New Roman"/>
          <w:sz w:val="24"/>
          <w:szCs w:val="24"/>
          <w:lang w:eastAsia="fr-BE"/>
        </w:rPr>
        <w:t>5 points</w:t>
      </w:r>
    </w:p>
    <w:p w:rsidR="007958E5" w:rsidRPr="003D0D26" w:rsidRDefault="007958E5" w:rsidP="007958E5">
      <w:pPr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B1D1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Supérieur à 70.000 € : </w:t>
      </w:r>
      <w:r w:rsidR="003D0D26" w:rsidRPr="003D0D26">
        <w:rPr>
          <w:rFonts w:ascii="Times New Roman" w:eastAsia="Times New Roman" w:hAnsi="Times New Roman" w:cs="Times New Roman"/>
          <w:sz w:val="24"/>
          <w:szCs w:val="24"/>
          <w:lang w:eastAsia="fr-BE"/>
        </w:rPr>
        <w:t>1</w:t>
      </w:r>
      <w:r w:rsidRPr="003D0D26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point</w:t>
      </w:r>
    </w:p>
    <w:p w:rsidR="007958E5" w:rsidRPr="003D0D26" w:rsidRDefault="007958E5" w:rsidP="0079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B1D1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          </w:t>
      </w:r>
      <w:r w:rsidR="00543BCD">
        <w:rPr>
          <w:rFonts w:ascii="Times New Roman" w:eastAsia="Times New Roman" w:hAnsi="Times New Roman" w:cs="Times New Roman"/>
          <w:sz w:val="24"/>
          <w:szCs w:val="24"/>
          <w:lang w:eastAsia="fr-BE"/>
        </w:rPr>
        <w:t>9</w:t>
      </w:r>
      <w:r w:rsidR="00942932">
        <w:rPr>
          <w:rFonts w:ascii="Times New Roman" w:eastAsia="Times New Roman" w:hAnsi="Times New Roman" w:cs="Times New Roman"/>
          <w:sz w:val="24"/>
          <w:szCs w:val="24"/>
          <w:lang w:eastAsia="fr-BE"/>
        </w:rPr>
        <w:t>.2</w:t>
      </w:r>
      <w:proofErr w:type="gramStart"/>
      <w:r w:rsidRPr="004B1D1D">
        <w:rPr>
          <w:rFonts w:ascii="Times New Roman" w:eastAsia="Times New Roman" w:hAnsi="Times New Roman" w:cs="Times New Roman"/>
          <w:sz w:val="24"/>
          <w:szCs w:val="24"/>
          <w:lang w:eastAsia="fr-BE"/>
        </w:rPr>
        <w:t>.b</w:t>
      </w:r>
      <w:proofErr w:type="gramEnd"/>
      <w:r w:rsidRPr="004B1D1D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° revenus "ménage" : Maximum 68.125 euros par an, majoré de 5.000 euros par enfant à charge : </w:t>
      </w:r>
      <w:r w:rsidRPr="003D0D26">
        <w:rPr>
          <w:rFonts w:ascii="Times New Roman" w:eastAsia="Times New Roman" w:hAnsi="Times New Roman" w:cs="Times New Roman"/>
          <w:sz w:val="24"/>
          <w:szCs w:val="24"/>
          <w:lang w:eastAsia="fr-BE"/>
        </w:rPr>
        <w:t>10 points</w:t>
      </w:r>
    </w:p>
    <w:p w:rsidR="007958E5" w:rsidRPr="00D44637" w:rsidRDefault="007958E5" w:rsidP="0079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B1D1D">
        <w:rPr>
          <w:rFonts w:ascii="Times New Roman" w:eastAsia="Times New Roman" w:hAnsi="Times New Roman" w:cs="Times New Roman"/>
          <w:sz w:val="24"/>
          <w:szCs w:val="24"/>
          <w:lang w:eastAsia="fr-BE"/>
        </w:rPr>
        <w:tab/>
      </w:r>
      <w:r w:rsidRPr="004B1D1D">
        <w:rPr>
          <w:rFonts w:ascii="Times New Roman" w:eastAsia="Times New Roman" w:hAnsi="Times New Roman" w:cs="Times New Roman"/>
          <w:sz w:val="24"/>
          <w:szCs w:val="24"/>
          <w:lang w:eastAsia="fr-BE"/>
        </w:rPr>
        <w:tab/>
      </w:r>
      <w:r w:rsidRPr="004B1D1D">
        <w:rPr>
          <w:rFonts w:ascii="Times New Roman" w:eastAsia="Times New Roman" w:hAnsi="Times New Roman" w:cs="Times New Roman"/>
          <w:sz w:val="24"/>
          <w:szCs w:val="24"/>
          <w:lang w:eastAsia="fr-BE"/>
        </w:rPr>
        <w:tab/>
        <w:t xml:space="preserve">Entre 68.125 € et 80.000 € : </w:t>
      </w:r>
      <w:r w:rsidRPr="00D44637">
        <w:rPr>
          <w:rFonts w:ascii="Times New Roman" w:eastAsia="Times New Roman" w:hAnsi="Times New Roman" w:cs="Times New Roman"/>
          <w:sz w:val="24"/>
          <w:szCs w:val="24"/>
          <w:lang w:eastAsia="fr-BE"/>
        </w:rPr>
        <w:t>5 points</w:t>
      </w:r>
    </w:p>
    <w:p w:rsidR="007958E5" w:rsidRPr="00D44637" w:rsidRDefault="002F510F" w:rsidP="0079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B1D1D">
        <w:rPr>
          <w:rFonts w:ascii="Times New Roman" w:eastAsia="Times New Roman" w:hAnsi="Times New Roman" w:cs="Times New Roman"/>
          <w:sz w:val="24"/>
          <w:szCs w:val="24"/>
          <w:lang w:eastAsia="fr-BE"/>
        </w:rPr>
        <w:tab/>
      </w:r>
      <w:r w:rsidR="007958E5" w:rsidRPr="004B1D1D">
        <w:rPr>
          <w:rFonts w:ascii="Times New Roman" w:eastAsia="Times New Roman" w:hAnsi="Times New Roman" w:cs="Times New Roman"/>
          <w:sz w:val="24"/>
          <w:szCs w:val="24"/>
          <w:lang w:eastAsia="fr-BE"/>
        </w:rPr>
        <w:tab/>
      </w:r>
      <w:r w:rsidR="007958E5" w:rsidRPr="004B1D1D">
        <w:rPr>
          <w:rFonts w:ascii="Times New Roman" w:eastAsia="Times New Roman" w:hAnsi="Times New Roman" w:cs="Times New Roman"/>
          <w:sz w:val="24"/>
          <w:szCs w:val="24"/>
          <w:lang w:eastAsia="fr-BE"/>
        </w:rPr>
        <w:tab/>
        <w:t xml:space="preserve">Supérieur à 80.000 € : </w:t>
      </w:r>
      <w:r w:rsidR="00D44637" w:rsidRPr="00D44637">
        <w:rPr>
          <w:rFonts w:ascii="Times New Roman" w:eastAsia="Times New Roman" w:hAnsi="Times New Roman" w:cs="Times New Roman"/>
          <w:sz w:val="24"/>
          <w:szCs w:val="24"/>
          <w:lang w:eastAsia="fr-BE"/>
        </w:rPr>
        <w:t>1</w:t>
      </w:r>
      <w:r w:rsidR="007958E5" w:rsidRPr="00D44637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point</w:t>
      </w:r>
      <w:r w:rsidRPr="00D44637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 </w:t>
      </w:r>
    </w:p>
    <w:p w:rsidR="007958E5" w:rsidRDefault="007958E5" w:rsidP="0079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   </w:t>
      </w:r>
      <w:r w:rsidR="00543BCD">
        <w:rPr>
          <w:rFonts w:ascii="Times New Roman" w:eastAsia="Times New Roman" w:hAnsi="Times New Roman" w:cs="Times New Roman"/>
          <w:sz w:val="24"/>
          <w:szCs w:val="24"/>
          <w:lang w:eastAsia="fr-BE"/>
        </w:rPr>
        <w:t>9</w:t>
      </w:r>
      <w:r w:rsidR="00942932">
        <w:rPr>
          <w:rFonts w:ascii="Times New Roman" w:eastAsia="Times New Roman" w:hAnsi="Times New Roman" w:cs="Times New Roman"/>
          <w:sz w:val="24"/>
          <w:szCs w:val="24"/>
          <w:lang w:eastAsia="fr-BE"/>
        </w:rPr>
        <w:t>.3</w:t>
      </w:r>
      <w:r w:rsidR="006D3BB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</w:t>
      </w:r>
      <w:proofErr w:type="gramStart"/>
      <w:r w:rsidR="006D3BBB">
        <w:rPr>
          <w:rFonts w:ascii="Times New Roman" w:eastAsia="Times New Roman" w:hAnsi="Times New Roman" w:cs="Times New Roman"/>
          <w:sz w:val="24"/>
          <w:szCs w:val="24"/>
          <w:lang w:eastAsia="fr-BE"/>
        </w:rPr>
        <w:t>suivant</w:t>
      </w:r>
      <w:proofErr w:type="gramEnd"/>
      <w:r w:rsidR="006D3BB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l’</w:t>
      </w:r>
      <w:r w:rsidRPr="006D3BBB">
        <w:rPr>
          <w:rFonts w:ascii="Times New Roman" w:eastAsia="Times New Roman" w:hAnsi="Times New Roman" w:cs="Times New Roman"/>
          <w:sz w:val="24"/>
          <w:szCs w:val="24"/>
          <w:u w:val="single"/>
          <w:lang w:eastAsia="fr-BE"/>
        </w:rPr>
        <w:t>âge</w:t>
      </w:r>
      <w:r w:rsidRPr="00D44637">
        <w:rPr>
          <w:rFonts w:ascii="Times New Roman" w:eastAsia="Times New Roman" w:hAnsi="Times New Roman" w:cs="Times New Roman"/>
          <w:color w:val="FF0000"/>
          <w:sz w:val="24"/>
          <w:szCs w:val="24"/>
          <w:lang w:eastAsia="fr-BE"/>
        </w:rPr>
        <w:t xml:space="preserve"> </w:t>
      </w:r>
      <w:r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>du (des) candidat(</w:t>
      </w:r>
      <w:r w:rsidR="006D3BBB">
        <w:rPr>
          <w:rFonts w:ascii="Times New Roman" w:eastAsia="Times New Roman" w:hAnsi="Times New Roman" w:cs="Times New Roman"/>
          <w:sz w:val="24"/>
          <w:szCs w:val="24"/>
          <w:lang w:eastAsia="fr-BE"/>
        </w:rPr>
        <w:t>s) acquéreur(s) d'un même lot (lorsqu’une offre est signée par plusieurs candidats, c’est l’âge du candidat le plus jeune qui est retenu) :</w:t>
      </w:r>
    </w:p>
    <w:p w:rsidR="006337B4" w:rsidRPr="00D44637" w:rsidRDefault="004B1D1D" w:rsidP="0079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D44637">
        <w:rPr>
          <w:rFonts w:ascii="Times New Roman" w:eastAsia="Times New Roman" w:hAnsi="Times New Roman" w:cs="Times New Roman"/>
          <w:sz w:val="24"/>
          <w:szCs w:val="24"/>
          <w:lang w:eastAsia="fr-BE"/>
        </w:rPr>
        <w:t>Candidat âgé de moins de 35</w:t>
      </w:r>
      <w:r w:rsidR="006337B4" w:rsidRPr="00D44637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: 10 points</w:t>
      </w:r>
    </w:p>
    <w:p w:rsidR="006337B4" w:rsidRPr="00D44637" w:rsidRDefault="004B1D1D" w:rsidP="0079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D44637">
        <w:rPr>
          <w:rFonts w:ascii="Times New Roman" w:eastAsia="Times New Roman" w:hAnsi="Times New Roman" w:cs="Times New Roman"/>
          <w:sz w:val="24"/>
          <w:szCs w:val="24"/>
          <w:lang w:eastAsia="fr-BE"/>
        </w:rPr>
        <w:t>Candidat âgé entre 35 et 45</w:t>
      </w:r>
      <w:r w:rsidR="006337B4" w:rsidRPr="00D44637">
        <w:rPr>
          <w:rFonts w:ascii="Times New Roman" w:eastAsia="Times New Roman" w:hAnsi="Times New Roman" w:cs="Times New Roman"/>
          <w:sz w:val="24"/>
          <w:szCs w:val="24"/>
          <w:lang w:eastAsia="fr-BE"/>
        </w:rPr>
        <w:t> : 5 points</w:t>
      </w:r>
    </w:p>
    <w:p w:rsidR="006337B4" w:rsidRPr="00D44637" w:rsidRDefault="004B1D1D" w:rsidP="0079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D44637">
        <w:rPr>
          <w:rFonts w:ascii="Times New Roman" w:eastAsia="Times New Roman" w:hAnsi="Times New Roman" w:cs="Times New Roman"/>
          <w:sz w:val="24"/>
          <w:szCs w:val="24"/>
          <w:lang w:eastAsia="fr-BE"/>
        </w:rPr>
        <w:t>Candidat âgé de plus de 45</w:t>
      </w:r>
      <w:r w:rsidR="006337B4" w:rsidRPr="00D44637">
        <w:rPr>
          <w:rFonts w:ascii="Times New Roman" w:eastAsia="Times New Roman" w:hAnsi="Times New Roman" w:cs="Times New Roman"/>
          <w:sz w:val="24"/>
          <w:szCs w:val="24"/>
          <w:lang w:eastAsia="fr-BE"/>
        </w:rPr>
        <w:t> : 1 point</w:t>
      </w:r>
    </w:p>
    <w:p w:rsidR="007958E5" w:rsidRPr="00516478" w:rsidRDefault="007958E5" w:rsidP="0079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lastRenderedPageBreak/>
        <w:t xml:space="preserve">   </w:t>
      </w:r>
      <w:r w:rsidR="00543BCD">
        <w:rPr>
          <w:rFonts w:ascii="Times New Roman" w:eastAsia="Times New Roman" w:hAnsi="Times New Roman" w:cs="Times New Roman"/>
          <w:sz w:val="24"/>
          <w:szCs w:val="24"/>
          <w:lang w:eastAsia="fr-BE"/>
        </w:rPr>
        <w:t>9</w:t>
      </w:r>
      <w:r w:rsidR="00942932">
        <w:rPr>
          <w:rFonts w:ascii="Times New Roman" w:eastAsia="Times New Roman" w:hAnsi="Times New Roman" w:cs="Times New Roman"/>
          <w:sz w:val="24"/>
          <w:szCs w:val="24"/>
          <w:lang w:eastAsia="fr-BE"/>
        </w:rPr>
        <w:t>.4</w:t>
      </w:r>
      <w:r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</w:t>
      </w:r>
      <w:proofErr w:type="gramStart"/>
      <w:r w:rsidRPr="001371C8">
        <w:rPr>
          <w:rFonts w:ascii="Times New Roman" w:eastAsia="Times New Roman" w:hAnsi="Times New Roman" w:cs="Times New Roman"/>
          <w:sz w:val="24"/>
          <w:szCs w:val="24"/>
          <w:u w:val="single"/>
          <w:lang w:eastAsia="fr-BE"/>
        </w:rPr>
        <w:t>domiciliation</w:t>
      </w:r>
      <w:proofErr w:type="gramEnd"/>
    </w:p>
    <w:p w:rsidR="007958E5" w:rsidRPr="00975DA5" w:rsidRDefault="007958E5" w:rsidP="0079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75DA5">
        <w:rPr>
          <w:rFonts w:ascii="Times New Roman" w:eastAsia="Times New Roman" w:hAnsi="Times New Roman" w:cs="Times New Roman"/>
          <w:sz w:val="24"/>
          <w:szCs w:val="24"/>
          <w:lang w:eastAsia="fr-BE"/>
        </w:rPr>
        <w:t>Le maximum (10) des points sera attribué à la demande introduite par le candidat :</w:t>
      </w:r>
    </w:p>
    <w:p w:rsidR="007958E5" w:rsidRPr="00975DA5" w:rsidRDefault="007958E5" w:rsidP="00795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75DA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Soit qui est domicilié dans </w:t>
      </w:r>
      <w:r w:rsidR="001371C8">
        <w:rPr>
          <w:rFonts w:ascii="Times New Roman" w:eastAsia="Times New Roman" w:hAnsi="Times New Roman" w:cs="Times New Roman"/>
          <w:sz w:val="24"/>
          <w:szCs w:val="24"/>
          <w:lang w:eastAsia="fr-BE"/>
        </w:rPr>
        <w:t>la commune de Marche-en-Famenne</w:t>
      </w:r>
      <w:r w:rsidRPr="00975DA5">
        <w:rPr>
          <w:rFonts w:ascii="Times New Roman" w:eastAsia="Times New Roman" w:hAnsi="Times New Roman" w:cs="Times New Roman"/>
          <w:sz w:val="24"/>
          <w:szCs w:val="24"/>
          <w:lang w:eastAsia="fr-BE"/>
        </w:rPr>
        <w:t>,</w:t>
      </w:r>
    </w:p>
    <w:p w:rsidR="007958E5" w:rsidRPr="00975DA5" w:rsidRDefault="007958E5" w:rsidP="00795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75DA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Soit dont le conjoint ou cohabitant légal est domicilié dans </w:t>
      </w:r>
      <w:r w:rsidR="001371C8">
        <w:rPr>
          <w:rFonts w:ascii="Times New Roman" w:eastAsia="Times New Roman" w:hAnsi="Times New Roman" w:cs="Times New Roman"/>
          <w:sz w:val="24"/>
          <w:szCs w:val="24"/>
          <w:lang w:eastAsia="fr-BE"/>
        </w:rPr>
        <w:t>la commune de Marche-en-Famenne</w:t>
      </w:r>
      <w:r w:rsidRPr="00975DA5">
        <w:rPr>
          <w:rFonts w:ascii="Times New Roman" w:eastAsia="Times New Roman" w:hAnsi="Times New Roman" w:cs="Times New Roman"/>
          <w:sz w:val="24"/>
          <w:szCs w:val="24"/>
          <w:lang w:eastAsia="fr-BE"/>
        </w:rPr>
        <w:t>,</w:t>
      </w:r>
    </w:p>
    <w:p w:rsidR="007958E5" w:rsidRPr="00975DA5" w:rsidRDefault="007958E5" w:rsidP="00795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75DA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Soit qui, n’étant plus domicilié dans la commune de Marche-en-Famenne, y a néanmoins </w:t>
      </w:r>
      <w:r w:rsidR="001371C8">
        <w:rPr>
          <w:rFonts w:ascii="Times New Roman" w:eastAsia="Times New Roman" w:hAnsi="Times New Roman" w:cs="Times New Roman"/>
          <w:sz w:val="24"/>
          <w:szCs w:val="24"/>
          <w:lang w:eastAsia="fr-BE"/>
        </w:rPr>
        <w:t>été domicilié pendant au moins 3</w:t>
      </w:r>
      <w:r w:rsidRPr="00975DA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ans avant d’atteindre l’âge de 18 ans,</w:t>
      </w:r>
    </w:p>
    <w:p w:rsidR="007958E5" w:rsidRPr="001371C8" w:rsidRDefault="007958E5" w:rsidP="00795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75DA5">
        <w:rPr>
          <w:rFonts w:ascii="Times New Roman" w:eastAsia="Times New Roman" w:hAnsi="Times New Roman" w:cs="Times New Roman"/>
          <w:sz w:val="24"/>
          <w:szCs w:val="24"/>
          <w:lang w:eastAsia="fr-BE"/>
        </w:rPr>
        <w:t>Soit qui exerce une activité professionnelle salariée ou indépendante sur le territoire communal (employeur ou entreprise ayant son siège social sur le territoire communal)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r w:rsidR="001371C8" w:rsidRPr="001371C8">
        <w:rPr>
          <w:rFonts w:ascii="Times New Roman" w:eastAsia="Times New Roman" w:hAnsi="Times New Roman" w:cs="Times New Roman"/>
          <w:sz w:val="24"/>
          <w:szCs w:val="24"/>
          <w:lang w:eastAsia="fr-BE"/>
        </w:rPr>
        <w:t>depuis au moins 3</w:t>
      </w:r>
      <w:r w:rsidRPr="001371C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ans.</w:t>
      </w:r>
      <w:r w:rsidR="00C746D1" w:rsidRPr="001371C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</w:p>
    <w:p w:rsidR="007958E5" w:rsidRPr="00975DA5" w:rsidRDefault="007958E5" w:rsidP="00795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75DA5">
        <w:rPr>
          <w:rFonts w:ascii="Times New Roman" w:eastAsia="Times New Roman" w:hAnsi="Times New Roman" w:cs="Times New Roman"/>
          <w:sz w:val="24"/>
          <w:szCs w:val="24"/>
          <w:lang w:eastAsia="fr-BE"/>
        </w:rPr>
        <w:t>Si les conditions de domiciliation visées ci-dessus ne sont pas rencontrées, la moitié (5) des points sera accordée à la demande :</w:t>
      </w:r>
    </w:p>
    <w:p w:rsidR="007958E5" w:rsidRPr="00975DA5" w:rsidRDefault="007958E5" w:rsidP="007958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975DA5">
        <w:rPr>
          <w:rFonts w:ascii="Times New Roman" w:eastAsia="Times New Roman" w:hAnsi="Times New Roman" w:cs="Times New Roman"/>
          <w:sz w:val="24"/>
          <w:szCs w:val="24"/>
          <w:lang w:eastAsia="fr-BE"/>
        </w:rPr>
        <w:t>Introduite par le candidat à laquelle sera jointe une attestation faisant état d’une domiciliation dans une commune belge limitrophe de la commune de Marche-en-Famenne</w:t>
      </w:r>
    </w:p>
    <w:p w:rsidR="007958E5" w:rsidRPr="00516478" w:rsidRDefault="00543BCD" w:rsidP="008C3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>10</w:t>
      </w:r>
      <w:r w:rsidR="007958E5" w:rsidRPr="00080809"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>.</w:t>
      </w:r>
      <w:r w:rsidR="007958E5"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Tous les frais</w:t>
      </w:r>
      <w:r w:rsidR="00DE5FE9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 la vente seront à charge de</w:t>
      </w:r>
      <w:r w:rsidR="007958E5"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r w:rsidR="00DE5FE9">
        <w:rPr>
          <w:rFonts w:ascii="Times New Roman" w:eastAsia="Times New Roman" w:hAnsi="Times New Roman" w:cs="Times New Roman"/>
          <w:sz w:val="24"/>
          <w:szCs w:val="24"/>
          <w:lang w:eastAsia="fr-BE"/>
        </w:rPr>
        <w:t>l’acquéreur</w:t>
      </w:r>
      <w:r w:rsidR="007958E5"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en ce compris les éventuels frais d'équipement </w:t>
      </w:r>
      <w:r w:rsidR="007958E5" w:rsidRPr="00975DA5">
        <w:rPr>
          <w:rFonts w:ascii="Times New Roman" w:eastAsia="Times New Roman" w:hAnsi="Times New Roman" w:cs="Times New Roman"/>
          <w:sz w:val="24"/>
          <w:szCs w:val="24"/>
          <w:lang w:eastAsia="fr-BE"/>
        </w:rPr>
        <w:t>et frais de bornage</w:t>
      </w:r>
      <w:r w:rsidR="00DE5FE9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des lots</w:t>
      </w:r>
      <w:r w:rsidR="007958E5"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lesquels seront répartis de manière équitable entre les </w:t>
      </w:r>
      <w:r w:rsidR="00DE5FE9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différents </w:t>
      </w:r>
      <w:r w:rsidR="007958E5"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>lots à bâtir.</w:t>
      </w:r>
    </w:p>
    <w:p w:rsidR="007958E5" w:rsidRPr="00516478" w:rsidRDefault="00543BCD" w:rsidP="008C3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>11</w:t>
      </w:r>
      <w:r w:rsidR="007958E5" w:rsidRPr="00080809"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>.</w:t>
      </w:r>
      <w:r w:rsidR="007958E5"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Les actes consta</w:t>
      </w:r>
      <w:r w:rsidR="00FC4638">
        <w:rPr>
          <w:rFonts w:ascii="Times New Roman" w:eastAsia="Times New Roman" w:hAnsi="Times New Roman" w:cs="Times New Roman"/>
          <w:sz w:val="24"/>
          <w:szCs w:val="24"/>
          <w:lang w:eastAsia="fr-BE"/>
        </w:rPr>
        <w:t>tant la vente seront confiés à un Notaire</w:t>
      </w:r>
      <w:r w:rsidR="007958E5"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>, lequel se chargera de toutes les formalités préalables et consécutives à la passation des actes.</w:t>
      </w:r>
    </w:p>
    <w:p w:rsidR="007958E5" w:rsidRDefault="00543BCD" w:rsidP="008C3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>12</w:t>
      </w:r>
      <w:r w:rsidR="007958E5" w:rsidRPr="00080809"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>.</w:t>
      </w:r>
      <w:r w:rsidR="007958E5" w:rsidRPr="0051647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Le Conseil communal se réserve la faculté d'annuler la vente en cas d'offre jugée insuffisante et de procéder à une nouvelle vente.</w:t>
      </w:r>
    </w:p>
    <w:p w:rsidR="008C39FC" w:rsidRDefault="00543BCD" w:rsidP="008C3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>13</w:t>
      </w:r>
      <w:r w:rsidR="007958E5" w:rsidRPr="00841EF0">
        <w:rPr>
          <w:rFonts w:ascii="Times New Roman" w:eastAsia="Times New Roman" w:hAnsi="Times New Roman" w:cs="Times New Roman"/>
          <w:b/>
          <w:sz w:val="24"/>
          <w:szCs w:val="24"/>
          <w:lang w:eastAsia="fr-BE"/>
        </w:rPr>
        <w:t xml:space="preserve">. </w:t>
      </w:r>
      <w:r w:rsidR="008C39FC">
        <w:rPr>
          <w:rFonts w:ascii="Times New Roman" w:eastAsia="Times New Roman" w:hAnsi="Times New Roman" w:cs="Times New Roman"/>
          <w:sz w:val="24"/>
          <w:szCs w:val="24"/>
          <w:lang w:eastAsia="fr-BE"/>
        </w:rPr>
        <w:t>En cas d’égalité de points obtenus au terme de l’analyse des offres suivant les critères susmentionnés, priorité sera accordée au candidat le plus jeune.</w:t>
      </w:r>
    </w:p>
    <w:p w:rsidR="008C39FC" w:rsidRPr="007958E5" w:rsidRDefault="008C39FC" w:rsidP="008C39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7958E5" w:rsidRDefault="007958E5" w:rsidP="007958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***</w:t>
      </w:r>
    </w:p>
    <w:p w:rsidR="005E316B" w:rsidRDefault="005E316B"/>
    <w:sectPr w:rsidR="005E31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8E5" w:rsidRDefault="007958E5" w:rsidP="007958E5">
      <w:pPr>
        <w:spacing w:after="0" w:line="240" w:lineRule="auto"/>
      </w:pPr>
      <w:r>
        <w:separator/>
      </w:r>
    </w:p>
  </w:endnote>
  <w:endnote w:type="continuationSeparator" w:id="0">
    <w:p w:rsidR="007958E5" w:rsidRDefault="007958E5" w:rsidP="0079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2356434"/>
      <w:docPartObj>
        <w:docPartGallery w:val="Page Numbers (Bottom of Page)"/>
        <w:docPartUnique/>
      </w:docPartObj>
    </w:sdtPr>
    <w:sdtEndPr/>
    <w:sdtContent>
      <w:p w:rsidR="007958E5" w:rsidRDefault="007958E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47D" w:rsidRPr="00AC547D">
          <w:rPr>
            <w:noProof/>
            <w:lang w:val="fr-FR"/>
          </w:rPr>
          <w:t>3</w:t>
        </w:r>
        <w:r>
          <w:fldChar w:fldCharType="end"/>
        </w:r>
      </w:p>
    </w:sdtContent>
  </w:sdt>
  <w:p w:rsidR="007958E5" w:rsidRDefault="007958E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8E5" w:rsidRDefault="007958E5" w:rsidP="007958E5">
      <w:pPr>
        <w:spacing w:after="0" w:line="240" w:lineRule="auto"/>
      </w:pPr>
      <w:r>
        <w:separator/>
      </w:r>
    </w:p>
  </w:footnote>
  <w:footnote w:type="continuationSeparator" w:id="0">
    <w:p w:rsidR="007958E5" w:rsidRDefault="007958E5" w:rsidP="00795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4273"/>
    <w:multiLevelType w:val="multilevel"/>
    <w:tmpl w:val="E8AE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E7C49"/>
    <w:multiLevelType w:val="hybridMultilevel"/>
    <w:tmpl w:val="250481AE"/>
    <w:lvl w:ilvl="0" w:tplc="5C1E491C">
      <w:start w:val="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C2868"/>
    <w:multiLevelType w:val="hybridMultilevel"/>
    <w:tmpl w:val="D904F95C"/>
    <w:lvl w:ilvl="0" w:tplc="1C929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51ED"/>
    <w:multiLevelType w:val="multilevel"/>
    <w:tmpl w:val="8D20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E5"/>
    <w:rsid w:val="00041844"/>
    <w:rsid w:val="0005717B"/>
    <w:rsid w:val="001371C8"/>
    <w:rsid w:val="002F510F"/>
    <w:rsid w:val="003D0D26"/>
    <w:rsid w:val="00485D87"/>
    <w:rsid w:val="004B1D1D"/>
    <w:rsid w:val="00543BCD"/>
    <w:rsid w:val="00562B31"/>
    <w:rsid w:val="005A2A94"/>
    <w:rsid w:val="005E316B"/>
    <w:rsid w:val="00623E84"/>
    <w:rsid w:val="006337B4"/>
    <w:rsid w:val="006D3BBB"/>
    <w:rsid w:val="007958E5"/>
    <w:rsid w:val="008C39FC"/>
    <w:rsid w:val="00942932"/>
    <w:rsid w:val="00AC547D"/>
    <w:rsid w:val="00C04332"/>
    <w:rsid w:val="00C746D1"/>
    <w:rsid w:val="00D44637"/>
    <w:rsid w:val="00D6675A"/>
    <w:rsid w:val="00D962A8"/>
    <w:rsid w:val="00DC109F"/>
    <w:rsid w:val="00DE5FE9"/>
    <w:rsid w:val="00E4514E"/>
    <w:rsid w:val="00EB1633"/>
    <w:rsid w:val="00F01911"/>
    <w:rsid w:val="00F93226"/>
    <w:rsid w:val="00FC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7A245-FEF7-4113-ABD0-85C6E178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8E5"/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79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58E5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9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58E5"/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5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58E5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C74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964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Marcotty</dc:creator>
  <cp:keywords/>
  <dc:description/>
  <cp:lastModifiedBy>Isabelle Marcotty</cp:lastModifiedBy>
  <cp:revision>13</cp:revision>
  <cp:lastPrinted>2022-11-07T11:09:00Z</cp:lastPrinted>
  <dcterms:created xsi:type="dcterms:W3CDTF">2022-11-04T11:02:00Z</dcterms:created>
  <dcterms:modified xsi:type="dcterms:W3CDTF">2022-11-17T09:58:00Z</dcterms:modified>
</cp:coreProperties>
</file>