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FE4B9" w14:textId="77777777" w:rsidR="00AF76B9" w:rsidRDefault="00AF76B9">
      <w:pPr>
        <w:rPr>
          <w:b/>
          <w:sz w:val="28"/>
          <w:szCs w:val="28"/>
          <w:lang w:val="fr-BE"/>
        </w:rPr>
      </w:pPr>
      <w:bookmarkStart w:id="0" w:name="_GoBack"/>
      <w:bookmarkEnd w:id="0"/>
    </w:p>
    <w:p w14:paraId="298435F4" w14:textId="1E765212" w:rsidR="00AF76B9" w:rsidRPr="00AF76B9" w:rsidRDefault="00AF76B9">
      <w:pPr>
        <w:rPr>
          <w:b/>
          <w:color w:val="C00000"/>
          <w:sz w:val="40"/>
          <w:szCs w:val="40"/>
          <w:lang w:val="fr-BE"/>
        </w:rPr>
      </w:pPr>
      <w:r w:rsidRPr="00AF76B9">
        <w:rPr>
          <w:b/>
          <w:color w:val="C00000"/>
          <w:sz w:val="40"/>
          <w:szCs w:val="40"/>
          <w:lang w:val="fr-BE"/>
        </w:rPr>
        <w:t>Je me prépare</w:t>
      </w:r>
    </w:p>
    <w:p w14:paraId="4E6357F0" w14:textId="77777777" w:rsidR="00AF76B9" w:rsidRDefault="00AF76B9">
      <w:pPr>
        <w:rPr>
          <w:b/>
          <w:sz w:val="28"/>
          <w:szCs w:val="28"/>
          <w:lang w:val="fr-BE"/>
        </w:rPr>
      </w:pPr>
    </w:p>
    <w:p w14:paraId="0EE28F7D" w14:textId="77777777" w:rsidR="006F4470" w:rsidRDefault="002B489F">
      <w:pPr>
        <w:rPr>
          <w:b/>
          <w:sz w:val="28"/>
          <w:szCs w:val="28"/>
          <w:lang w:val="fr-BE"/>
        </w:rPr>
      </w:pPr>
      <w:r w:rsidRPr="002B489F">
        <w:rPr>
          <w:b/>
          <w:sz w:val="28"/>
          <w:szCs w:val="28"/>
          <w:lang w:val="fr-BE"/>
        </w:rPr>
        <w:t xml:space="preserve">Que faire </w:t>
      </w:r>
      <w:r w:rsidR="0064337B">
        <w:rPr>
          <w:b/>
          <w:sz w:val="28"/>
          <w:szCs w:val="28"/>
          <w:lang w:val="fr-BE"/>
        </w:rPr>
        <w:t xml:space="preserve">pendant </w:t>
      </w:r>
      <w:r w:rsidRPr="002B489F">
        <w:rPr>
          <w:b/>
          <w:sz w:val="28"/>
          <w:szCs w:val="28"/>
          <w:lang w:val="fr-BE"/>
        </w:rPr>
        <w:t>une coupure d’électricité annoncée ?</w:t>
      </w:r>
    </w:p>
    <w:p w14:paraId="0EE28F7E" w14:textId="77777777" w:rsidR="00A73185" w:rsidRPr="00A73185" w:rsidRDefault="00A73185" w:rsidP="00A73185">
      <w:pPr>
        <w:spacing w:after="120" w:line="240" w:lineRule="auto"/>
        <w:jc w:val="both"/>
        <w:rPr>
          <w:rFonts w:cs="Arial"/>
          <w:lang w:val="fr-BE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A73185">
        <w:rPr>
          <w:rFonts w:cs="Arial"/>
          <w:b/>
          <w:lang w:val="fr-BE"/>
          <w14:textOutline w14:w="9525" w14:cap="rnd" w14:cmpd="sng" w14:algn="ctr">
            <w14:noFill/>
            <w14:prstDash w14:val="solid"/>
            <w14:bevel/>
          </w14:textOutline>
        </w:rPr>
        <w:t>Quelques conseils pour mieux vivre une coupure d’électricité</w:t>
      </w:r>
    </w:p>
    <w:p w14:paraId="0EE28F7F" w14:textId="77777777" w:rsidR="00A73185" w:rsidRPr="00A73185" w:rsidRDefault="00E71F50" w:rsidP="00A73185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Débranch</w:t>
      </w:r>
      <w:r w:rsidR="00A73185" w:rsidRPr="00A73185">
        <w:rPr>
          <w:rFonts w:cs="Arial"/>
        </w:rPr>
        <w:t>ez l</w:t>
      </w:r>
      <w:r>
        <w:rPr>
          <w:rFonts w:cs="Arial"/>
        </w:rPr>
        <w:t>es</w:t>
      </w:r>
      <w:r w:rsidR="00A73185" w:rsidRPr="00A73185">
        <w:rPr>
          <w:rFonts w:cs="Arial"/>
        </w:rPr>
        <w:t xml:space="preserve"> appareils électriques sensibles (TV, ordinateur) pour éviter les dégâts dus à une surtension au rallumage</w:t>
      </w:r>
      <w:r w:rsidR="00D65ED6">
        <w:rPr>
          <w:rFonts w:cs="Arial"/>
        </w:rPr>
        <w:t>.</w:t>
      </w:r>
    </w:p>
    <w:p w14:paraId="0EE28F80" w14:textId="77777777" w:rsidR="00A73185" w:rsidRPr="00A73185" w:rsidRDefault="00E71F50" w:rsidP="00A73185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Pour les mêmes raisons, régl</w:t>
      </w:r>
      <w:r w:rsidR="00A73185" w:rsidRPr="00A73185">
        <w:rPr>
          <w:rFonts w:cs="Arial"/>
        </w:rPr>
        <w:t xml:space="preserve">ez le thermostat de votre chaudière </w:t>
      </w:r>
      <w:r>
        <w:rPr>
          <w:rFonts w:cs="Arial"/>
        </w:rPr>
        <w:t xml:space="preserve">sur le </w:t>
      </w:r>
      <w:r w:rsidR="00A73185" w:rsidRPr="00A73185">
        <w:rPr>
          <w:rFonts w:cs="Arial"/>
        </w:rPr>
        <w:t>minimum</w:t>
      </w:r>
      <w:r w:rsidR="00D65ED6">
        <w:rPr>
          <w:rFonts w:cs="Arial"/>
        </w:rPr>
        <w:t>.</w:t>
      </w:r>
    </w:p>
    <w:p w14:paraId="0EE28F81" w14:textId="77777777" w:rsidR="00A73185" w:rsidRPr="00A73185" w:rsidRDefault="00D65ED6" w:rsidP="00A73185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L</w:t>
      </w:r>
      <w:r w:rsidR="00A73185" w:rsidRPr="00A73185">
        <w:rPr>
          <w:rFonts w:cs="Arial"/>
        </w:rPr>
        <w:t>imitez vos déplacements en voiture</w:t>
      </w:r>
      <w:r>
        <w:rPr>
          <w:rFonts w:cs="Arial"/>
        </w:rPr>
        <w:t>.</w:t>
      </w:r>
    </w:p>
    <w:p w14:paraId="0EE28F82" w14:textId="77777777" w:rsidR="00A73185" w:rsidRPr="00A73185" w:rsidRDefault="00D65ED6" w:rsidP="00A73185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R</w:t>
      </w:r>
      <w:r w:rsidR="00A73185" w:rsidRPr="00A73185">
        <w:rPr>
          <w:rFonts w:cs="Arial"/>
        </w:rPr>
        <w:t>estez à l’écoute des médias (via une radio à piles ou votre autoradio)</w:t>
      </w:r>
      <w:r>
        <w:rPr>
          <w:rFonts w:cs="Arial"/>
        </w:rPr>
        <w:t>.</w:t>
      </w:r>
    </w:p>
    <w:p w14:paraId="0EE28F83" w14:textId="2057D487" w:rsidR="00A73185" w:rsidRPr="00A73185" w:rsidRDefault="00D65ED6" w:rsidP="00A73185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P</w:t>
      </w:r>
      <w:r w:rsidR="00A73185" w:rsidRPr="00A73185">
        <w:rPr>
          <w:rFonts w:cs="Arial"/>
        </w:rPr>
        <w:t>r</w:t>
      </w:r>
      <w:r w:rsidR="00E71F50">
        <w:rPr>
          <w:rFonts w:cs="Arial"/>
        </w:rPr>
        <w:t>éfér</w:t>
      </w:r>
      <w:r w:rsidR="00A73185" w:rsidRPr="00A73185">
        <w:rPr>
          <w:rFonts w:cs="Arial"/>
        </w:rPr>
        <w:t xml:space="preserve">ez les lampes torches </w:t>
      </w:r>
      <w:r w:rsidR="00AF76B9">
        <w:rPr>
          <w:rFonts w:cs="Arial"/>
        </w:rPr>
        <w:t xml:space="preserve">(ou des bougies chauffe-plats) </w:t>
      </w:r>
      <w:r w:rsidR="00A73185" w:rsidRPr="00A73185">
        <w:rPr>
          <w:rFonts w:cs="Arial"/>
        </w:rPr>
        <w:t>aux bougies</w:t>
      </w:r>
      <w:r>
        <w:rPr>
          <w:rFonts w:cs="Arial"/>
        </w:rPr>
        <w:t>.</w:t>
      </w:r>
    </w:p>
    <w:p w14:paraId="0EE28F84" w14:textId="1FB8B6EE" w:rsidR="00A73185" w:rsidRPr="00A73185" w:rsidRDefault="00D65ED6" w:rsidP="00A73185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P</w:t>
      </w:r>
      <w:r w:rsidR="00A73185" w:rsidRPr="00A73185">
        <w:rPr>
          <w:rFonts w:cs="Arial"/>
        </w:rPr>
        <w:t>l</w:t>
      </w:r>
      <w:r>
        <w:rPr>
          <w:rFonts w:cs="Arial"/>
        </w:rPr>
        <w:t>ac</w:t>
      </w:r>
      <w:r w:rsidR="00A73185" w:rsidRPr="00A73185">
        <w:rPr>
          <w:rFonts w:cs="Arial"/>
        </w:rPr>
        <w:t xml:space="preserve">ez les bougies </w:t>
      </w:r>
      <w:r w:rsidR="00AF76B9">
        <w:rPr>
          <w:rFonts w:cs="Arial"/>
        </w:rPr>
        <w:t xml:space="preserve">(ou des bougies chauffe-plats) </w:t>
      </w:r>
      <w:r w:rsidR="00A73185" w:rsidRPr="00A73185">
        <w:rPr>
          <w:rFonts w:cs="Arial"/>
        </w:rPr>
        <w:t xml:space="preserve">dans un </w:t>
      </w:r>
      <w:r>
        <w:rPr>
          <w:rFonts w:cs="Arial"/>
        </w:rPr>
        <w:t>support approprié</w:t>
      </w:r>
      <w:r w:rsidR="00A73185" w:rsidRPr="00A73185">
        <w:rPr>
          <w:rFonts w:cs="Arial"/>
        </w:rPr>
        <w:t xml:space="preserve"> et sur une surface incombustible. Ne les laissez jamais sans surveillance et éteignez-les avant d’aller vous coucher</w:t>
      </w:r>
      <w:r>
        <w:rPr>
          <w:rFonts w:cs="Arial"/>
        </w:rPr>
        <w:t>.</w:t>
      </w:r>
    </w:p>
    <w:p w14:paraId="0EE28F85" w14:textId="77777777" w:rsidR="00A73185" w:rsidRPr="00A73185" w:rsidRDefault="00D65ED6" w:rsidP="00A73185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="00A73185" w:rsidRPr="00A73185">
        <w:rPr>
          <w:rFonts w:cs="Arial"/>
        </w:rPr>
        <w:t>vitez d’ouvrir inutilement votre frigo ou votre congélateur</w:t>
      </w:r>
      <w:r>
        <w:rPr>
          <w:rFonts w:cs="Arial"/>
        </w:rPr>
        <w:t>.</w:t>
      </w:r>
    </w:p>
    <w:p w14:paraId="0EE28F86" w14:textId="4D4BAF1A" w:rsidR="00A73185" w:rsidRPr="00A73185" w:rsidRDefault="00E71F50" w:rsidP="00A73185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="00A73185" w:rsidRPr="00A73185">
        <w:rPr>
          <w:rFonts w:cs="Arial"/>
        </w:rPr>
        <w:t xml:space="preserve">éléphonez </w:t>
      </w:r>
      <w:r>
        <w:rPr>
          <w:rFonts w:cs="Arial"/>
        </w:rPr>
        <w:t xml:space="preserve">seulement en cas de réelle </w:t>
      </w:r>
      <w:r w:rsidR="00A73185" w:rsidRPr="00A73185">
        <w:rPr>
          <w:rFonts w:cs="Arial"/>
        </w:rPr>
        <w:t>nécess</w:t>
      </w:r>
      <w:r>
        <w:rPr>
          <w:rFonts w:cs="Arial"/>
        </w:rPr>
        <w:t>ité</w:t>
      </w:r>
      <w:r w:rsidR="00A73185" w:rsidRPr="00A73185">
        <w:rPr>
          <w:rFonts w:cs="Arial"/>
        </w:rPr>
        <w:t xml:space="preserve"> pour ne pas saturer le réseau</w:t>
      </w:r>
      <w:r w:rsidR="00AF76B9">
        <w:rPr>
          <w:rFonts w:cs="Arial"/>
        </w:rPr>
        <w:t xml:space="preserve"> (lors d’une coupure de courant,le trafic téléphonique peut subir des dérangements)</w:t>
      </w:r>
      <w:r w:rsidR="00D65ED6">
        <w:rPr>
          <w:rFonts w:cs="Arial"/>
        </w:rPr>
        <w:t>.</w:t>
      </w:r>
    </w:p>
    <w:p w14:paraId="0EE28F87" w14:textId="77777777" w:rsidR="00A73185" w:rsidRPr="00A73185" w:rsidRDefault="00D65ED6" w:rsidP="00A73185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F</w:t>
      </w:r>
      <w:r w:rsidR="00A73185" w:rsidRPr="00A73185">
        <w:rPr>
          <w:rFonts w:cs="Arial"/>
        </w:rPr>
        <w:t xml:space="preserve">ermez portes et fenêtres pour conserver </w:t>
      </w:r>
      <w:r w:rsidR="00E71F50">
        <w:rPr>
          <w:rFonts w:cs="Arial"/>
        </w:rPr>
        <w:t xml:space="preserve">la </w:t>
      </w:r>
      <w:r w:rsidR="00A73185" w:rsidRPr="00A73185">
        <w:rPr>
          <w:rFonts w:cs="Arial"/>
        </w:rPr>
        <w:t>chaleur de vos pièces</w:t>
      </w:r>
      <w:r>
        <w:rPr>
          <w:rFonts w:cs="Arial"/>
        </w:rPr>
        <w:t>.</w:t>
      </w:r>
    </w:p>
    <w:p w14:paraId="0EE28F88" w14:textId="77777777" w:rsidR="00584387" w:rsidRPr="002B489F" w:rsidRDefault="00584387" w:rsidP="00584387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 xml:space="preserve">Si vous chauffez au gaz, au pétrole, au charbon ou au bois, gardez une aération de la pièce </w:t>
      </w:r>
      <w:r w:rsidR="00D65ED6">
        <w:rPr>
          <w:rFonts w:cs="Arial"/>
        </w:rPr>
        <w:t xml:space="preserve">suffisante </w:t>
      </w:r>
      <w:r>
        <w:rPr>
          <w:rFonts w:cs="Arial"/>
        </w:rPr>
        <w:t>pour éviter l’asphyxie au monoxyde de carbone.</w:t>
      </w:r>
    </w:p>
    <w:p w14:paraId="0EE28F89" w14:textId="77777777" w:rsidR="00A73185" w:rsidRPr="00A73185" w:rsidRDefault="00D65ED6" w:rsidP="00A73185">
      <w:pPr>
        <w:pStyle w:val="Paragraphedeliste"/>
        <w:numPr>
          <w:ilvl w:val="0"/>
          <w:numId w:val="3"/>
        </w:numPr>
        <w:spacing w:before="100" w:beforeAutospacing="1" w:after="120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G</w:t>
      </w:r>
      <w:r w:rsidR="00A73185" w:rsidRPr="00A73185">
        <w:rPr>
          <w:rFonts w:cs="Arial"/>
        </w:rPr>
        <w:t xml:space="preserve">ardez un interrupteur en position </w:t>
      </w:r>
      <w:r>
        <w:rPr>
          <w:rFonts w:cs="Arial"/>
        </w:rPr>
        <w:t>« </w:t>
      </w:r>
      <w:r w:rsidR="00A73185" w:rsidRPr="00A73185">
        <w:rPr>
          <w:rFonts w:cs="Arial"/>
        </w:rPr>
        <w:t>allumé</w:t>
      </w:r>
      <w:r>
        <w:rPr>
          <w:rFonts w:cs="Arial"/>
        </w:rPr>
        <w:t> »</w:t>
      </w:r>
      <w:r w:rsidR="00A73185" w:rsidRPr="00A73185">
        <w:rPr>
          <w:rFonts w:cs="Arial"/>
        </w:rPr>
        <w:t xml:space="preserve"> pour savoir quand le courant </w:t>
      </w:r>
      <w:r>
        <w:rPr>
          <w:rFonts w:cs="Arial"/>
        </w:rPr>
        <w:t>se</w:t>
      </w:r>
      <w:r w:rsidR="00E71F50">
        <w:rPr>
          <w:rFonts w:cs="Arial"/>
        </w:rPr>
        <w:t>ra</w:t>
      </w:r>
      <w:r>
        <w:rPr>
          <w:rFonts w:cs="Arial"/>
        </w:rPr>
        <w:t xml:space="preserve"> </w:t>
      </w:r>
      <w:r w:rsidR="00A73185" w:rsidRPr="00A73185">
        <w:rPr>
          <w:rFonts w:cs="Arial"/>
        </w:rPr>
        <w:t>rétabli.</w:t>
      </w:r>
    </w:p>
    <w:p w14:paraId="0EE28F8A" w14:textId="77777777" w:rsidR="009F7A39" w:rsidRPr="009F7A39" w:rsidRDefault="009F7A39" w:rsidP="00A73185">
      <w:pPr>
        <w:rPr>
          <w:lang w:val="fr-BE"/>
        </w:rPr>
      </w:pPr>
    </w:p>
    <w:sectPr w:rsidR="009F7A39" w:rsidRPr="009F7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359"/>
    <w:multiLevelType w:val="hybridMultilevel"/>
    <w:tmpl w:val="43AEEF20"/>
    <w:lvl w:ilvl="0" w:tplc="3880E914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F353F45"/>
    <w:multiLevelType w:val="hybridMultilevel"/>
    <w:tmpl w:val="B56CA7D8"/>
    <w:lvl w:ilvl="0" w:tplc="7D0E22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8150A"/>
    <w:multiLevelType w:val="hybridMultilevel"/>
    <w:tmpl w:val="3EDCFFD0"/>
    <w:lvl w:ilvl="0" w:tplc="7D0CC40A">
      <w:numFmt w:val="bullet"/>
      <w:lvlText w:val=""/>
      <w:lvlJc w:val="left"/>
      <w:pPr>
        <w:ind w:left="3762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9F"/>
    <w:rsid w:val="00164232"/>
    <w:rsid w:val="002A233E"/>
    <w:rsid w:val="002B489F"/>
    <w:rsid w:val="003723F2"/>
    <w:rsid w:val="004269E8"/>
    <w:rsid w:val="00584387"/>
    <w:rsid w:val="0064337B"/>
    <w:rsid w:val="006F4470"/>
    <w:rsid w:val="0072685E"/>
    <w:rsid w:val="009F7A39"/>
    <w:rsid w:val="00A73185"/>
    <w:rsid w:val="00AC106D"/>
    <w:rsid w:val="00AF76B9"/>
    <w:rsid w:val="00D65ED6"/>
    <w:rsid w:val="00E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8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89F"/>
    <w:pPr>
      <w:ind w:left="720"/>
      <w:contextualSpacing/>
    </w:pPr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89F"/>
    <w:pPr>
      <w:ind w:left="720"/>
      <w:contextualSpacing/>
    </w:pPr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 de communication" ma:contentTypeID="0x010100ED93A88E3748A94C9B48A9419EE4944A00A73BC567521228469B1B88F6004F0A3F" ma:contentTypeVersion="3" ma:contentTypeDescription="" ma:contentTypeScope="" ma:versionID="6e55741c8f9c18a0bd40589a117d59c2">
  <xsd:schema xmlns:xsd="http://www.w3.org/2001/XMLSchema" xmlns:xs="http://www.w3.org/2001/XMLSchema" xmlns:p="http://schemas.microsoft.com/office/2006/metadata/properties" xmlns:ns2="05f0e2bf-9e7c-4a7e-8b5b-9b8583085d51" targetNamespace="http://schemas.microsoft.com/office/2006/metadata/properties" ma:root="true" ma:fieldsID="bb92dc069bdd08c03284ebb5e9233296" ns2:_="">
    <xsd:import namespace="05f0e2bf-9e7c-4a7e-8b5b-9b8583085d51"/>
    <xsd:element name="properties">
      <xsd:complexType>
        <xsd:sequence>
          <xsd:element name="documentManagement">
            <xsd:complexType>
              <xsd:all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0e2bf-9e7c-4a7e-8b5b-9b8583085d51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ote agreement T" ma:description="Choose the type of document" ma:format="Dropdown" ma:internalName="DocumentType">
      <xsd:simpleType>
        <xsd:restriction base="dms:Choice">
          <xsd:enumeration value="Attributes Event"/>
          <xsd:enumeration value="Basic graphics"/>
          <xsd:enumeration value="Basic images"/>
          <xsd:enumeration value="Basic PDF"/>
          <xsd:enumeration value="Budget"/>
          <xsd:enumeration value="Check List"/>
          <xsd:enumeration value="Communication Plan"/>
          <xsd:enumeration value="Document for map"/>
          <xsd:enumeration value="Econews"/>
          <xsd:enumeration value="Evaluation"/>
          <xsd:enumeration value="External Order"/>
          <xsd:enumeration value="Facebook messages"/>
          <xsd:enumeration value="Final graphics"/>
          <xsd:enumeration value="Final images"/>
          <xsd:enumeration value="Final PDF"/>
          <xsd:enumeration value="Important Management Document"/>
          <xsd:enumeration value="Internet update"/>
          <xsd:enumeration value="Invitation"/>
          <xsd:enumeration value="Kitchen Order"/>
          <xsd:enumeration value="KPI"/>
          <xsd:enumeration value="Logistic Order"/>
          <xsd:enumeration value="Mailing"/>
          <xsd:enumeration value="Meetings"/>
          <xsd:enumeration value="Newsletter message"/>
          <xsd:enumeration value="Note agreement T"/>
          <xsd:enumeration value="Photo"/>
          <xsd:enumeration value="Powerpoint"/>
          <xsd:enumeration value="Press article or advertising"/>
          <xsd:enumeration value="Press Release"/>
          <xsd:enumeration value="Print Order"/>
          <xsd:enumeration value="Project sheet"/>
          <xsd:enumeration value="Request of DG"/>
          <xsd:enumeration value="Roadbook"/>
          <xsd:enumeration value="Room reservation"/>
          <xsd:enumeration value="Twitter messages"/>
          <xsd:enumeration value="Word Basis Texts"/>
          <xsd:enumeration value="Word Intermediate Texts"/>
          <xsd:enumeration value="Word Final Tex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05f0e2bf-9e7c-4a7e-8b5b-9b8583085d51">Note agreement T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99FC1-D3AF-4BB2-841D-4A8AAD82A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0e2bf-9e7c-4a7e-8b5b-9b858308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8B0E9-C4C6-4E19-A8BB-C9F571324E44}">
  <ds:schemaRefs>
    <ds:schemaRef ds:uri="http://schemas.microsoft.com/office/2006/metadata/properties"/>
    <ds:schemaRef ds:uri="http://schemas.microsoft.com/office/infopath/2007/PartnerControls"/>
    <ds:schemaRef ds:uri="05f0e2bf-9e7c-4a7e-8b5b-9b8583085d51"/>
  </ds:schemaRefs>
</ds:datastoreItem>
</file>

<file path=customXml/itemProps3.xml><?xml version="1.0" encoding="utf-8"?>
<ds:datastoreItem xmlns:ds="http://schemas.openxmlformats.org/officeDocument/2006/customXml" ds:itemID="{D83207C9-475F-4354-AD84-439AD7245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SPF/FOD Economie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 Martine</dc:creator>
  <cp:lastModifiedBy>jyd</cp:lastModifiedBy>
  <cp:revision>2</cp:revision>
  <dcterms:created xsi:type="dcterms:W3CDTF">2014-09-29T13:40:00Z</dcterms:created>
  <dcterms:modified xsi:type="dcterms:W3CDTF">2014-09-29T13:40:00Z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0x010100ED93A88E3748A94C9B48A9419EE4944A00A73BC567521228469B1B88F6004F0A3F</vt:lpwstr>
  </property>
</Properties>
</file>