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E44" w:rsidRDefault="0075737F" w:rsidP="0075737F">
      <w:pPr>
        <w:jc w:val="center"/>
        <w:rPr>
          <w:sz w:val="24"/>
          <w:szCs w:val="24"/>
        </w:rPr>
      </w:pPr>
      <w:bookmarkStart w:id="0" w:name="_GoBack"/>
      <w:bookmarkEnd w:id="0"/>
      <w:r>
        <w:rPr>
          <w:noProof/>
          <w:sz w:val="24"/>
          <w:szCs w:val="24"/>
          <w:lang w:eastAsia="fr-BE"/>
        </w:rPr>
        <w:drawing>
          <wp:inline distT="0" distB="0" distL="0" distR="0">
            <wp:extent cx="2540000" cy="1257300"/>
            <wp:effectExtent l="19050" t="0" r="0" b="0"/>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7" cstate="print"/>
                    <a:stretch>
                      <a:fillRect/>
                    </a:stretch>
                  </pic:blipFill>
                  <pic:spPr>
                    <a:xfrm>
                      <a:off x="0" y="0"/>
                      <a:ext cx="2540000" cy="1257300"/>
                    </a:xfrm>
                    <a:prstGeom prst="rect">
                      <a:avLst/>
                    </a:prstGeom>
                  </pic:spPr>
                </pic:pic>
              </a:graphicData>
            </a:graphic>
          </wp:inline>
        </w:drawing>
      </w:r>
    </w:p>
    <w:p w:rsidR="0075737F" w:rsidRDefault="0075737F">
      <w:pPr>
        <w:rPr>
          <w:rFonts w:asciiTheme="minorHAnsi" w:hAnsiTheme="minorHAnsi"/>
          <w:sz w:val="24"/>
          <w:szCs w:val="24"/>
        </w:rPr>
      </w:pPr>
    </w:p>
    <w:p w:rsidR="0075737F" w:rsidRDefault="0075737F">
      <w:pPr>
        <w:rPr>
          <w:rFonts w:asciiTheme="minorHAnsi" w:hAnsiTheme="minorHAnsi"/>
          <w:sz w:val="24"/>
          <w:szCs w:val="24"/>
        </w:rPr>
      </w:pPr>
    </w:p>
    <w:p w:rsidR="0075737F" w:rsidRPr="0075737F" w:rsidRDefault="0075737F">
      <w:pPr>
        <w:rPr>
          <w:rFonts w:asciiTheme="minorHAnsi" w:hAnsiTheme="minorHAnsi"/>
          <w:sz w:val="24"/>
          <w:szCs w:val="24"/>
        </w:rPr>
      </w:pPr>
    </w:p>
    <w:p w:rsidR="001D3B86" w:rsidRPr="001D3B86" w:rsidRDefault="001D3B86" w:rsidP="001D3B86">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1D3B86">
      <w:pPr>
        <w:pBdr>
          <w:top w:val="single" w:sz="4" w:space="1" w:color="auto"/>
          <w:left w:val="single" w:sz="4" w:space="4" w:color="auto"/>
          <w:bottom w:val="single" w:sz="4" w:space="1" w:color="auto"/>
          <w:right w:val="single" w:sz="4" w:space="4" w:color="auto"/>
        </w:pBdr>
        <w:shd w:val="pct20" w:color="auto" w:fill="auto"/>
        <w:jc w:val="center"/>
        <w:rPr>
          <w:rFonts w:asciiTheme="minorHAnsi" w:hAnsiTheme="minorHAnsi"/>
          <w:b/>
          <w:sz w:val="40"/>
          <w:szCs w:val="40"/>
        </w:rPr>
      </w:pPr>
      <w:r w:rsidRPr="00DB08EA">
        <w:rPr>
          <w:rFonts w:asciiTheme="minorHAnsi" w:eastAsia="Times New Roman" w:hAnsiTheme="minorHAnsi" w:cs="Times New Roman"/>
          <w:b/>
          <w:sz w:val="40"/>
          <w:szCs w:val="40"/>
          <w:lang w:val="fr-FR" w:eastAsia="fr-FR"/>
        </w:rPr>
        <w:t xml:space="preserve">Demande de </w:t>
      </w:r>
      <w:r w:rsidR="00E65426" w:rsidRPr="00DB08EA">
        <w:rPr>
          <w:rFonts w:asciiTheme="minorHAnsi" w:hAnsiTheme="minorHAnsi"/>
          <w:b/>
          <w:sz w:val="40"/>
          <w:szCs w:val="40"/>
        </w:rPr>
        <w:t>permis d’urbanisme portant sur des travaux techniques</w:t>
      </w:r>
    </w:p>
    <w:p w:rsidR="001D3B86" w:rsidRPr="001D3B86" w:rsidRDefault="001D3B86" w:rsidP="001D3B86">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Pr="0075737F" w:rsidRDefault="0075737F" w:rsidP="0075737F">
      <w:pPr>
        <w:jc w:val="center"/>
        <w:rPr>
          <w:rFonts w:asciiTheme="minorHAnsi" w:eastAsia="Times New Roman" w:hAnsiTheme="minorHAnsi" w:cs="Times New Roman"/>
          <w:sz w:val="40"/>
          <w:szCs w:val="40"/>
          <w:lang w:val="fr-FR" w:eastAsia="fr-FR"/>
        </w:rPr>
      </w:pPr>
    </w:p>
    <w:p w:rsidR="001D3B86" w:rsidRDefault="001D3B86" w:rsidP="001D3B86">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1D3B86" w:rsidTr="00DA638D">
        <w:trPr>
          <w:trHeight w:val="959"/>
        </w:trPr>
        <w:tc>
          <w:tcPr>
            <w:tcW w:w="9322" w:type="dxa"/>
            <w:tcBorders>
              <w:top w:val="nil"/>
              <w:left w:val="nil"/>
              <w:bottom w:val="nil"/>
              <w:right w:val="nil"/>
            </w:tcBorders>
            <w:shd w:val="clear" w:color="auto" w:fill="F2DBDB" w:themeFill="accent2" w:themeFillTint="33"/>
          </w:tcPr>
          <w:p w:rsidR="001D3B86" w:rsidRPr="009214E2" w:rsidRDefault="001D3B86" w:rsidP="00DA638D">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rsidR="001D3B86" w:rsidRPr="009214E2" w:rsidRDefault="001D3B86" w:rsidP="00DA638D">
            <w:pPr>
              <w:jc w:val="center"/>
              <w:rPr>
                <w:rFonts w:asciiTheme="minorHAnsi" w:eastAsia="Times New Roman" w:hAnsiTheme="minorHAnsi" w:cs="Times New Roman"/>
                <w:sz w:val="24"/>
                <w:szCs w:val="24"/>
                <w:lang w:val="fr-FR" w:eastAsia="fr-FR"/>
              </w:rPr>
            </w:pPr>
          </w:p>
          <w:p w:rsidR="001D3B86" w:rsidRPr="009214E2" w:rsidRDefault="001D3B86" w:rsidP="00DA638D">
            <w:pPr>
              <w:rPr>
                <w:rFonts w:asciiTheme="minorHAnsi" w:eastAsia="Times New Roman" w:hAnsiTheme="minorHAnsi" w:cs="Times New Roman"/>
                <w:sz w:val="24"/>
                <w:szCs w:val="24"/>
                <w:lang w:val="fr-FR" w:eastAsia="fr-FR"/>
              </w:rPr>
            </w:pPr>
          </w:p>
          <w:p w:rsidR="001D3B86" w:rsidRPr="009214E2" w:rsidRDefault="001D3B86"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rsidR="001D3B86" w:rsidRPr="009214E2" w:rsidRDefault="001D3B86"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1D3B86" w:rsidRPr="009214E2" w:rsidRDefault="001D3B86" w:rsidP="00DA638D">
            <w:pPr>
              <w:jc w:val="center"/>
              <w:rPr>
                <w:rFonts w:asciiTheme="minorHAnsi" w:eastAsia="Times New Roman" w:hAnsiTheme="minorHAnsi" w:cs="Times New Roman"/>
                <w:sz w:val="24"/>
                <w:szCs w:val="24"/>
                <w:lang w:val="fr-FR" w:eastAsia="fr-FR"/>
              </w:rPr>
            </w:pPr>
          </w:p>
          <w:p w:rsidR="001D3B86" w:rsidRPr="009214E2" w:rsidRDefault="001D3B86"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rsidR="001D3B86" w:rsidRPr="009214E2" w:rsidRDefault="001D3B86"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1D3B86" w:rsidRPr="009214E2" w:rsidRDefault="001D3B86" w:rsidP="00DA638D">
            <w:pPr>
              <w:jc w:val="center"/>
              <w:rPr>
                <w:rFonts w:asciiTheme="minorHAnsi" w:eastAsia="Times New Roman" w:hAnsiTheme="minorHAnsi" w:cs="Times New Roman"/>
                <w:sz w:val="24"/>
                <w:szCs w:val="24"/>
                <w:lang w:val="fr-FR" w:eastAsia="fr-FR"/>
              </w:rPr>
            </w:pPr>
          </w:p>
          <w:p w:rsidR="001D3B86" w:rsidRPr="009214E2" w:rsidRDefault="001D3B86"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rsidR="001D3B86" w:rsidRPr="009214E2" w:rsidRDefault="001D3B86" w:rsidP="00DA638D">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rsidR="001D3B86" w:rsidRDefault="001D3B86" w:rsidP="00DA638D">
            <w:pPr>
              <w:rPr>
                <w:rFonts w:asciiTheme="minorHAnsi" w:eastAsia="Times New Roman" w:hAnsiTheme="minorHAnsi" w:cs="Times New Roman"/>
                <w:sz w:val="36"/>
                <w:szCs w:val="36"/>
                <w:lang w:val="fr-FR" w:eastAsia="fr-FR"/>
              </w:rPr>
            </w:pPr>
          </w:p>
        </w:tc>
      </w:tr>
    </w:tbl>
    <w:p w:rsidR="001D3B86" w:rsidRDefault="001D3B86" w:rsidP="001D3B86">
      <w:pPr>
        <w:rPr>
          <w:rFonts w:asciiTheme="minorHAnsi" w:eastAsia="Times New Roman" w:hAnsiTheme="minorHAnsi" w:cs="Times New Roman"/>
          <w:sz w:val="36"/>
          <w:szCs w:val="36"/>
          <w:lang w:val="fr-FR" w:eastAsia="fr-FR"/>
        </w:rPr>
      </w:pPr>
    </w:p>
    <w:p w:rsidR="0075737F" w:rsidRDefault="0075737F">
      <w:pPr>
        <w:rPr>
          <w:rFonts w:asciiTheme="minorHAnsi" w:eastAsia="Times New Roman" w:hAnsiTheme="minorHAnsi" w:cs="Times New Roman"/>
          <w:sz w:val="36"/>
          <w:szCs w:val="36"/>
          <w:lang w:val="fr-FR" w:eastAsia="fr-FR"/>
        </w:rPr>
      </w:pPr>
      <w:r>
        <w:rPr>
          <w:rFonts w:asciiTheme="minorHAnsi" w:eastAsia="Times New Roman" w:hAnsiTheme="minorHAnsi" w:cs="Times New Roman"/>
          <w:sz w:val="36"/>
          <w:szCs w:val="36"/>
          <w:lang w:val="fr-FR" w:eastAsia="fr-FR"/>
        </w:rPr>
        <w:br w:type="page"/>
      </w:r>
    </w:p>
    <w:p w:rsidR="0075737F" w:rsidRPr="0075737F" w:rsidRDefault="00054697"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3C2BF2">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w:t>
      </w:r>
      <w:r w:rsidR="003C2BF2">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Demandeur</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w:t>
      </w:r>
      <w:r>
        <w:rPr>
          <w:rFonts w:asciiTheme="minorHAnsi" w:hAnsiTheme="minorHAnsi"/>
        </w:rPr>
        <w:t xml:space="preserve"> </w:t>
      </w:r>
      <w:r w:rsidRPr="0075737F">
        <w:rPr>
          <w:rFonts w:asciiTheme="minorHAnsi" w:hAnsiTheme="minorHAnsi"/>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E528AA">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r w:rsidRPr="0075737F">
        <w:rPr>
          <w:rFonts w:asciiTheme="minorHAnsi" w:hAnsiTheme="minorHAnsi" w:cs="Times New Roman"/>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 …..</w:t>
      </w:r>
      <w:r>
        <w:rPr>
          <w:rFonts w:asciiTheme="minorHAnsi" w:hAnsiTheme="minorHAnsi" w:cs="Times New Roman"/>
        </w:rPr>
        <w:t xml:space="preserve"> </w:t>
      </w:r>
      <w:r w:rsidRPr="0075737F">
        <w:rPr>
          <w:rFonts w:asciiTheme="minorHAnsi" w:hAnsiTheme="minorHAnsi" w:cs="Times New Roman"/>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 :……….. Commune :…………………………………………</w:t>
      </w:r>
      <w:r w:rsidR="00E528AA">
        <w:rPr>
          <w:rFonts w:asciiTheme="minorHAnsi" w:hAnsiTheme="minorHAnsi" w:cs="Times New Roman"/>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Auteur de projet</w:t>
      </w:r>
    </w:p>
    <w:p w:rsid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E528AA" w:rsidRDefault="00E528AA"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Dénomination ou raison sociale d’une personne morale :………………………………………………….</w:t>
      </w:r>
    </w:p>
    <w:p w:rsidR="00E528AA" w:rsidRPr="0075737F" w:rsidRDefault="00E528AA"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E528AA">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imes New Roman"/>
          <w:lang w:val="fr-FR" w:eastAsia="fr-FR"/>
        </w:rPr>
      </w:pPr>
      <w:r w:rsidRPr="0075737F">
        <w:rPr>
          <w:rFonts w:asciiTheme="minorHAnsi" w:hAnsiTheme="minorHAnsi"/>
        </w:rPr>
        <w:t xml:space="preserve">Courriel :…………………………………………………………………………..  </w:t>
      </w:r>
    </w:p>
    <w:p w:rsidR="002E50FE" w:rsidRDefault="002E50FE" w:rsidP="0075737F">
      <w:pPr>
        <w:jc w:val="both"/>
        <w:rPr>
          <w:rFonts w:asciiTheme="minorHAnsi" w:eastAsia="Times New Roman" w:hAnsiTheme="minorHAnsi" w:cs="Times New Roman"/>
          <w:b/>
          <w:sz w:val="36"/>
          <w:szCs w:val="36"/>
          <w:lang w:val="fr-FR" w:eastAsia="fr-FR"/>
        </w:rPr>
      </w:pPr>
    </w:p>
    <w:p w:rsidR="0075737F" w:rsidRPr="00D32BCD" w:rsidRDefault="0075737F" w:rsidP="0075737F">
      <w:pPr>
        <w:jc w:val="both"/>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2 – Objet de la demande</w:t>
      </w:r>
    </w:p>
    <w:p w:rsidR="0075737F" w:rsidRPr="0075737F" w:rsidRDefault="0075737F" w:rsidP="0075737F">
      <w:pPr>
        <w:rPr>
          <w:rFonts w:asciiTheme="minorHAnsi" w:eastAsia="Times New Roman" w:hAnsiTheme="minorHAnsi" w:cs="Times New Roman"/>
          <w:b/>
          <w:lang w:val="fr-FR" w:eastAsia="fr-FR"/>
        </w:rPr>
      </w:pPr>
    </w:p>
    <w:p w:rsidR="0075737F" w:rsidRPr="00E2147A" w:rsidRDefault="0075737F" w:rsidP="00E2147A">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E2147A">
        <w:rPr>
          <w:rFonts w:asciiTheme="minorHAnsi" w:hAnsiTheme="minorHAnsi"/>
        </w:rPr>
        <w:t>Description succincte du projet</w:t>
      </w:r>
      <w:r w:rsidR="00A91E7A">
        <w:rPr>
          <w:rFonts w:asciiTheme="minorHAnsi" w:hAnsiTheme="minorHAnsi"/>
        </w:rPr>
        <w:t> :</w:t>
      </w:r>
      <w:r w:rsidRPr="00E2147A">
        <w:rPr>
          <w:rFonts w:asciiTheme="minorHAnsi" w:hAnsiTheme="minorHAnsi"/>
        </w:rPr>
        <w:t xml:space="preserve">  </w:t>
      </w:r>
    </w:p>
    <w:p w:rsidR="00E2147A" w:rsidRPr="00E2147A" w:rsidRDefault="00E2147A" w:rsidP="00E2147A">
      <w:pPr>
        <w:pStyle w:val="Default"/>
        <w:pBdr>
          <w:top w:val="single" w:sz="4" w:space="1" w:color="auto"/>
          <w:left w:val="single" w:sz="4" w:space="4" w:color="auto"/>
          <w:bottom w:val="single" w:sz="4" w:space="1" w:color="auto"/>
          <w:right w:val="single" w:sz="4" w:space="4" w:color="auto"/>
        </w:pBdr>
        <w:jc w:val="both"/>
        <w:rPr>
          <w:rFonts w:asciiTheme="minorHAnsi" w:hAnsiTheme="minorHAnsi"/>
          <w:sz w:val="22"/>
          <w:szCs w:val="22"/>
        </w:rPr>
      </w:pPr>
      <w:r w:rsidRPr="00E2147A">
        <w:rPr>
          <w:rFonts w:asciiTheme="minorHAnsi" w:hAnsiTheme="minorHAnsi"/>
          <w:sz w:val="22"/>
          <w:szCs w:val="22"/>
        </w:rPr>
        <w:t>Par travaux techniques, on entend :</w:t>
      </w:r>
    </w:p>
    <w:p w:rsidR="00E2147A" w:rsidRPr="00E2147A" w:rsidRDefault="00E2147A" w:rsidP="00E2147A">
      <w:pPr>
        <w:pStyle w:val="Default"/>
        <w:pBdr>
          <w:top w:val="single" w:sz="4" w:space="1" w:color="auto"/>
          <w:left w:val="single" w:sz="4" w:space="4" w:color="auto"/>
          <w:bottom w:val="single" w:sz="4" w:space="1" w:color="auto"/>
          <w:right w:val="single" w:sz="4" w:space="4" w:color="auto"/>
        </w:pBdr>
        <w:spacing w:before="60"/>
        <w:ind w:firstLine="113"/>
        <w:jc w:val="both"/>
        <w:rPr>
          <w:rFonts w:asciiTheme="minorHAnsi" w:hAnsiTheme="minorHAnsi"/>
          <w:sz w:val="22"/>
          <w:szCs w:val="22"/>
        </w:rPr>
      </w:pPr>
      <w:r w:rsidRPr="00E2147A">
        <w:rPr>
          <w:rFonts w:asciiTheme="minorHAnsi" w:hAnsiTheme="minorHAnsi"/>
          <w:sz w:val="22"/>
          <w:szCs w:val="22"/>
        </w:rPr>
        <w:t>a</w:t>
      </w:r>
      <w:r w:rsidR="00F22C15" w:rsidRPr="00E2147A">
        <w:rPr>
          <w:rFonts w:asciiTheme="minorHAnsi" w:hAnsiTheme="minorHAnsi"/>
          <w:sz w:val="22"/>
          <w:szCs w:val="22"/>
        </w:rPr>
        <w:t xml:space="preserve">) </w:t>
      </w:r>
      <w:r w:rsidR="00F22C15" w:rsidRPr="00F40CE5">
        <w:rPr>
          <w:color w:val="auto"/>
          <w:sz w:val="20"/>
        </w:rPr>
        <w:t xml:space="preserve"> </w:t>
      </w:r>
      <w:r w:rsidR="00F22C15" w:rsidRPr="00F22C15">
        <w:rPr>
          <w:rFonts w:ascii="Calibri" w:hAnsi="Calibri"/>
          <w:sz w:val="22"/>
          <w:szCs w:val="22"/>
        </w:rPr>
        <w:t>les travaux pour lesquels les techniques de l’ingénieur ont une part prépondérante tels que les ponts et tunnels, routes, places, parkings, voies ferrées, métro et tout transport à supports fixes, pistes des aérodromes, ouvrages hydrauliques, barrages, canaux, ports et marines, captage des eaux, lignes électriques, pylônes, mâts, cabines de tête, éoliennes, turbines, gazoducs, oléoducs, pipe-lines, télécommunication ;</w:t>
      </w:r>
      <w:r w:rsidRPr="00E2147A">
        <w:rPr>
          <w:rFonts w:asciiTheme="minorHAnsi" w:hAnsiTheme="minorHAnsi"/>
          <w:sz w:val="22"/>
          <w:szCs w:val="22"/>
        </w:rPr>
        <w:t xml:space="preserve">) </w:t>
      </w:r>
    </w:p>
    <w:p w:rsidR="00E2147A" w:rsidRPr="00E2147A" w:rsidRDefault="00E2147A" w:rsidP="00E2147A">
      <w:pPr>
        <w:pBdr>
          <w:top w:val="single" w:sz="4" w:space="1" w:color="auto"/>
          <w:left w:val="single" w:sz="4" w:space="4" w:color="auto"/>
          <w:bottom w:val="single" w:sz="4" w:space="1" w:color="auto"/>
          <w:right w:val="single" w:sz="4" w:space="4" w:color="auto"/>
        </w:pBdr>
        <w:spacing w:before="60"/>
        <w:ind w:firstLine="113"/>
        <w:jc w:val="both"/>
        <w:rPr>
          <w:rFonts w:asciiTheme="minorHAnsi" w:hAnsiTheme="minorHAnsi"/>
          <w:color w:val="000000"/>
        </w:rPr>
      </w:pPr>
      <w:r w:rsidRPr="00E2147A">
        <w:rPr>
          <w:rFonts w:asciiTheme="minorHAnsi" w:hAnsiTheme="minorHAnsi"/>
          <w:color w:val="000000"/>
        </w:rPr>
        <w:t>b) les travaux de génie rural ;</w:t>
      </w:r>
    </w:p>
    <w:p w:rsidR="00E2147A" w:rsidRPr="00E2147A" w:rsidRDefault="00E2147A" w:rsidP="00E2147A">
      <w:pPr>
        <w:pBdr>
          <w:top w:val="single" w:sz="4" w:space="1" w:color="auto"/>
          <w:left w:val="single" w:sz="4" w:space="4" w:color="auto"/>
          <w:bottom w:val="single" w:sz="4" w:space="1" w:color="auto"/>
          <w:right w:val="single" w:sz="4" w:space="4" w:color="auto"/>
        </w:pBdr>
        <w:spacing w:before="60"/>
        <w:ind w:firstLine="113"/>
        <w:jc w:val="both"/>
        <w:rPr>
          <w:rFonts w:asciiTheme="minorHAnsi" w:hAnsiTheme="minorHAnsi"/>
          <w:b/>
        </w:rPr>
      </w:pPr>
      <w:r w:rsidRPr="00E2147A">
        <w:rPr>
          <w:rFonts w:asciiTheme="minorHAnsi" w:hAnsiTheme="minorHAnsi"/>
          <w:color w:val="000000"/>
        </w:rPr>
        <w:t>c) les installations ou constructions dans la conception desquels les techniques de l’ingénieur ont une part prépondérante tels que les équipements de production, de stockage, de manutention, les bandes transporteuses, les portiques,  les tuyauteries, les ponts roulants, les tours de stockage, les silos, les filtres extérieurs.</w:t>
      </w:r>
    </w:p>
    <w:p w:rsidR="0075737F" w:rsidRPr="0075737F" w:rsidRDefault="0075737F" w:rsidP="00E2147A">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 xml:space="preserve">Si la mise en œuvre du projet est souhaitée par phases,  la description de ce  phasage :  </w:t>
      </w:r>
      <w:r w:rsidRPr="0075737F">
        <w:rPr>
          <w:rFonts w:asciiTheme="minorHAnsi" w:hAnsiTheme="minorHAnsi"/>
          <w:b/>
          <w:color w:val="FF0000"/>
        </w:rPr>
        <w:t xml:space="preserve"> </w:t>
      </w: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75737F" w:rsidRDefault="0075737F" w:rsidP="0075737F">
      <w:pPr>
        <w:rPr>
          <w:rFonts w:asciiTheme="minorHAnsi" w:eastAsia="Times New Roman" w:hAnsiTheme="minorHAnsi" w:cs="Times New Roman"/>
          <w:b/>
          <w:lang w:val="fr-FR" w:eastAsia="fr-FR"/>
        </w:rPr>
      </w:pPr>
    </w:p>
    <w:p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3 - Coordonnées d’implantation du projet</w:t>
      </w:r>
    </w:p>
    <w:p w:rsidR="00D32BCD" w:rsidRPr="0075737F" w:rsidRDefault="00D32BCD" w:rsidP="0075737F">
      <w:pPr>
        <w:rPr>
          <w:rFonts w:asciiTheme="minorHAnsi" w:eastAsia="Times New Roman" w:hAnsiTheme="minorHAnsi" w:cs="Times New Roman"/>
          <w:b/>
          <w:lang w:val="fr-FR" w:eastAsia="fr-FR"/>
        </w:rPr>
      </w:pPr>
    </w:p>
    <w:p w:rsidR="001D3B86" w:rsidRDefault="001D3B86"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 :……………………………………………n° …………………..</w:t>
      </w:r>
    </w:p>
    <w:p w:rsidR="001D3B86" w:rsidRPr="0075737F" w:rsidRDefault="001D3B86"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 :…………………………………………</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75737F" w:rsidP="00A91E7A">
      <w:pPr>
        <w:pBdr>
          <w:top w:val="single" w:sz="4" w:space="1" w:color="auto"/>
          <w:left w:val="single" w:sz="4" w:space="4" w:color="auto"/>
          <w:bottom w:val="single" w:sz="4" w:space="1" w:color="auto"/>
          <w:right w:val="single" w:sz="4" w:space="4" w:color="auto"/>
        </w:pBdr>
        <w:jc w:val="both"/>
        <w:rPr>
          <w:rFonts w:asciiTheme="minorHAnsi" w:hAnsiTheme="minorHAnsi"/>
        </w:rPr>
      </w:pPr>
      <w:r w:rsidRPr="0075737F">
        <w:rPr>
          <w:rFonts w:asciiTheme="minorHAnsi" w:hAnsiTheme="minorHAnsi"/>
        </w:rPr>
        <w:t>Si le projet concerne plus de cinq parcelles, joindre une vue en plan reprenant l’ensemble des parcelles</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Look w:val="04A0" w:firstRow="1" w:lastRow="0" w:firstColumn="1" w:lastColumn="0" w:noHBand="0" w:noVBand="1"/>
      </w:tblPr>
      <w:tblGrid>
        <w:gridCol w:w="1519"/>
        <w:gridCol w:w="1577"/>
        <w:gridCol w:w="1577"/>
        <w:gridCol w:w="1579"/>
        <w:gridCol w:w="1581"/>
        <w:gridCol w:w="1455"/>
      </w:tblGrid>
      <w:tr w:rsidR="0075737F" w:rsidRPr="0075737F" w:rsidTr="001D3B86">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bottom w:val="single" w:sz="4" w:space="0" w:color="auto"/>
            </w:tcBorders>
            <w:noWrap/>
          </w:tcPr>
          <w:p w:rsidR="0075737F" w:rsidRPr="0075737F" w:rsidRDefault="0075737F" w:rsidP="00D06AAF">
            <w:pPr>
              <w:rPr>
                <w:rFonts w:asciiTheme="minorHAnsi" w:eastAsiaTheme="minorEastAsia" w:hAnsiTheme="minorHAnsi" w:cstheme="minorBidi"/>
                <w:color w:val="auto"/>
                <w:sz w:val="22"/>
                <w:szCs w:val="22"/>
              </w:rPr>
            </w:pPr>
          </w:p>
          <w:p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single" w:sz="4" w:space="0" w:color="auto"/>
              <w:bottom w:val="single" w:sz="4" w:space="0" w:color="auto"/>
              <w:right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rsidTr="001D3B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1D3B86">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1D3B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1D3B86">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4</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1D3B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top w:val="single" w:sz="4" w:space="0" w:color="auto"/>
              <w:bottom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single" w:sz="4" w:space="0" w:color="auto"/>
              <w:bottom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bottom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bottom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rsidR="00D32BCD" w:rsidRDefault="00D32BCD" w:rsidP="0075737F">
      <w:pPr>
        <w:rPr>
          <w:rFonts w:asciiTheme="minorHAnsi" w:hAnsiTheme="minorHAnsi"/>
        </w:rPr>
      </w:pPr>
    </w:p>
    <w:p w:rsidR="0075737F" w:rsidRPr="0075737F" w:rsidRDefault="0075737F" w:rsidP="0075737F">
      <w:pPr>
        <w:rPr>
          <w:rFonts w:asciiTheme="minorHAnsi" w:hAnsiTheme="minorHAnsi"/>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Existence de servitudes et autres droits</w:t>
      </w:r>
      <w:r w:rsidR="00A91E7A" w:rsidRPr="00A91E7A">
        <w:rPr>
          <w:rFonts w:asciiTheme="minorHAnsi" w:hAnsiTheme="minorHAnsi"/>
          <w:u w:val="single"/>
        </w:rPr>
        <w:t> </w:t>
      </w:r>
      <w:r w:rsidR="00A91E7A" w:rsidRPr="00A91E7A">
        <w:rPr>
          <w:rFonts w:asciiTheme="minorHAnsi" w:hAnsiTheme="minorHAnsi"/>
          <w:b/>
        </w:rPr>
        <w:t>:</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rsidR="0075737F" w:rsidRPr="0075737F" w:rsidRDefault="0075737F" w:rsidP="0075737F">
      <w:pPr>
        <w:jc w:val="both"/>
        <w:rPr>
          <w:rFonts w:asciiTheme="minorHAnsi" w:eastAsia="Times New Roman" w:hAnsiTheme="minorHAnsi" w:cs="Times New Roman"/>
          <w:b/>
          <w:lang w:val="fr-FR" w:eastAsia="fr-FR"/>
        </w:rPr>
      </w:pPr>
    </w:p>
    <w:p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A91E7A">
        <w:t>…………….</w:t>
      </w:r>
      <w:r w:rsidRPr="0075737F">
        <w:t xml:space="preserve"> à ….</w:t>
      </w: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A91E7A">
        <w:t>……………</w:t>
      </w:r>
      <w:r w:rsidRPr="0075737F">
        <w:t xml:space="preserve"> à ….</w:t>
      </w:r>
    </w:p>
    <w:p w:rsidR="0075737F" w:rsidRPr="0075737F" w:rsidRDefault="0075737F" w:rsidP="00A91E7A">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 xml:space="preserve">Autres permis relatifs au bien  (urbanisme, urbanisation, environnement, unique, implantation commerciale, intégré, </w:t>
      </w:r>
      <w:r w:rsidR="00A91E7A" w:rsidRPr="0075737F">
        <w:t>…)</w:t>
      </w:r>
      <w:r w:rsidRPr="0075737F">
        <w:t xml:space="preserve"> : </w:t>
      </w:r>
    </w:p>
    <w:p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rsidR="0075737F" w:rsidRPr="0075737F" w:rsidRDefault="0075737F" w:rsidP="0075737F">
      <w:pPr>
        <w:jc w:val="both"/>
        <w:rPr>
          <w:rFonts w:asciiTheme="minorHAnsi" w:eastAsia="Times New Roman" w:hAnsiTheme="minorHAnsi" w:cs="Times New Roman"/>
          <w:b/>
          <w:lang w:val="fr-FR" w:eastAsia="fr-FR"/>
        </w:rPr>
      </w:pPr>
    </w:p>
    <w:p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t>Cadre 5 - Situation juridique du bien</w:t>
      </w:r>
    </w:p>
    <w:p w:rsidR="00CF6F23" w:rsidRPr="00CF6F23" w:rsidRDefault="00CF6F23" w:rsidP="0075737F">
      <w:pPr>
        <w:jc w:val="both"/>
        <w:rPr>
          <w:rFonts w:asciiTheme="minorHAnsi" w:eastAsia="Times New Roman" w:hAnsiTheme="minorHAnsi" w:cs="Times New Roman"/>
          <w:b/>
          <w:lang w:val="fr-FR" w:eastAsia="fr-FR"/>
        </w:rPr>
      </w:pPr>
    </w:p>
    <w:p w:rsidR="005D3BF1" w:rsidRPr="0075737F" w:rsidRDefault="005D3BF1" w:rsidP="005D3BF1">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rsidR="0075737F" w:rsidRPr="0075737F" w:rsidRDefault="0075737F" w:rsidP="005D3BF1">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Liste des documents du CoDT qui s’appliquent au bien et précision du zonage</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Schéma de développement territorial si application de l’article D.II.16 du CoDT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Plan de secteur</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Carte d’affectation des sols</w:t>
      </w:r>
      <w:r w:rsidRPr="0075737F">
        <w:t xml:space="preserve"> :….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pluricommunal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communal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d’orientation local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communal d’urbanisme</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régional d’urbanisme</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Permis d’urbanisation </w:t>
      </w:r>
      <w:r w:rsidRPr="0075737F">
        <w:t>:…..</w:t>
      </w:r>
      <w:r w:rsidR="00E528AA">
        <w:tab/>
      </w:r>
      <w:r w:rsidR="00E528AA">
        <w:tab/>
      </w:r>
      <w:r w:rsidR="00E528AA">
        <w:tab/>
      </w:r>
      <w:r w:rsidR="00E528AA">
        <w:tab/>
      </w:r>
      <w:r w:rsidR="00E528AA">
        <w:tab/>
        <w:t>Lot n :……………..</w:t>
      </w:r>
    </w:p>
    <w:p w:rsid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Bien comportant un arbre – arbuste  - une haie remarquable</w:t>
      </w:r>
    </w:p>
    <w:p w:rsidR="003D3BC4" w:rsidRPr="0075737F" w:rsidRDefault="003D3BC4" w:rsidP="003D3BC4">
      <w:pPr>
        <w:pStyle w:val="Paragraphedeliste"/>
        <w:numPr>
          <w:ilvl w:val="0"/>
          <w:numId w:val="8"/>
        </w:numPr>
        <w:pBdr>
          <w:top w:val="single" w:sz="4" w:space="1" w:color="auto"/>
          <w:left w:val="single" w:sz="4" w:space="4" w:color="auto"/>
          <w:bottom w:val="single" w:sz="4" w:space="1" w:color="auto"/>
          <w:right w:val="single" w:sz="4" w:space="4" w:color="auto"/>
        </w:pBdr>
        <w:spacing w:line="276" w:lineRule="auto"/>
        <w:ind w:left="709" w:hanging="709"/>
        <w:jc w:val="both"/>
      </w:pPr>
      <w:r>
        <w:t xml:space="preserve">Bien soumis à la taxation des bénéfices résultant de la planification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 xml:space="preserve">Site à réaménager, site de réhabilitation paysagère et environnementale, périmètre de remembrement urbain, de rénovation urbaine, de revitalisation urbaine, zone d’initiative privilégiée :  … </w:t>
      </w:r>
    </w:p>
    <w:p w:rsidR="001D3B86" w:rsidRDefault="001D3B86" w:rsidP="001D3B86">
      <w:pPr>
        <w:jc w:val="both"/>
        <w:rPr>
          <w:rFonts w:asciiTheme="minorHAnsi" w:eastAsia="Times New Roman" w:hAnsiTheme="minorHAnsi" w:cs="Times New Roman"/>
          <w:b/>
          <w:lang w:val="fr-FR" w:eastAsia="fr-FR"/>
        </w:rPr>
      </w:pPr>
    </w:p>
    <w:p w:rsidR="00854242" w:rsidRDefault="00854242" w:rsidP="001D3B86">
      <w:pPr>
        <w:jc w:val="both"/>
        <w:rPr>
          <w:rFonts w:asciiTheme="minorHAnsi" w:eastAsia="Times New Roman" w:hAnsiTheme="minorHAnsi" w:cs="Times New Roman"/>
          <w:b/>
          <w:lang w:val="fr-FR" w:eastAsia="fr-FR"/>
        </w:rPr>
      </w:pPr>
    </w:p>
    <w:p w:rsidR="00854242" w:rsidRDefault="00854242" w:rsidP="001D3B86">
      <w:pPr>
        <w:jc w:val="both"/>
        <w:rPr>
          <w:rFonts w:asciiTheme="minorHAnsi" w:eastAsia="Times New Roman" w:hAnsiTheme="minorHAnsi" w:cs="Times New Roman"/>
          <w:b/>
          <w:lang w:val="fr-FR" w:eastAsia="fr-FR"/>
        </w:rPr>
      </w:pPr>
    </w:p>
    <w:p w:rsidR="00854242" w:rsidRPr="00CB5FF3" w:rsidRDefault="00CB5FF3" w:rsidP="00854242">
      <w:pPr>
        <w:pStyle w:val="Pa5"/>
        <w:pBdr>
          <w:top w:val="single" w:sz="4" w:space="1" w:color="auto"/>
          <w:left w:val="single" w:sz="4" w:space="4" w:color="auto"/>
          <w:bottom w:val="single" w:sz="4" w:space="1" w:color="auto"/>
          <w:right w:val="single" w:sz="4" w:space="4" w:color="auto"/>
        </w:pBdr>
        <w:spacing w:after="100"/>
        <w:jc w:val="both"/>
        <w:rPr>
          <w:rFonts w:asciiTheme="minorHAnsi" w:hAnsiTheme="minorHAnsi" w:cs="Times New Roman"/>
          <w:color w:val="000000"/>
          <w:sz w:val="22"/>
          <w:szCs w:val="22"/>
        </w:rPr>
      </w:pPr>
      <w:r w:rsidRPr="00CB5FF3">
        <w:rPr>
          <w:rFonts w:asciiTheme="minorHAnsi" w:hAnsiTheme="minorHAnsi" w:cstheme="minorBidi"/>
          <w:b/>
          <w:sz w:val="22"/>
          <w:szCs w:val="22"/>
        </w:rPr>
        <w:t>Pour la région de langue française</w:t>
      </w:r>
      <w:r w:rsidR="00854242" w:rsidRPr="00CB5FF3">
        <w:rPr>
          <w:rFonts w:asciiTheme="minorHAnsi" w:hAnsiTheme="minorHAnsi" w:cstheme="minorBidi"/>
          <w:b/>
          <w:sz w:val="22"/>
          <w:szCs w:val="22"/>
        </w:rPr>
        <w:t>, en application du Code wallon du Patrimoine</w:t>
      </w:r>
    </w:p>
    <w:p w:rsidR="00854242" w:rsidRPr="00CB5FF3" w:rsidRDefault="003923C9" w:rsidP="00854242">
      <w:pPr>
        <w:pStyle w:val="Paragraphedeliste"/>
        <w:numPr>
          <w:ilvl w:val="0"/>
          <w:numId w:val="11"/>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CB5FF3">
        <w:rPr>
          <w:rFonts w:cs="Times New Roman"/>
          <w:color w:val="000000"/>
        </w:rPr>
        <w:t xml:space="preserve">site - </w:t>
      </w:r>
      <w:r w:rsidR="00854242" w:rsidRPr="00CB5FF3">
        <w:rPr>
          <w:rFonts w:cs="Times New Roman"/>
          <w:color w:val="000000"/>
        </w:rPr>
        <w:t>site archéologique</w:t>
      </w:r>
      <w:r w:rsidRPr="00CB5FF3">
        <w:rPr>
          <w:rFonts w:cs="Times New Roman"/>
          <w:color w:val="000000"/>
        </w:rPr>
        <w:t xml:space="preserve"> </w:t>
      </w:r>
      <w:r w:rsidR="00854242" w:rsidRPr="00CB5FF3">
        <w:rPr>
          <w:rFonts w:cs="Times New Roman"/>
          <w:color w:val="000000"/>
        </w:rPr>
        <w:t>- monument - ensemble architectural - inscrit sur la liste de sauvegarde</w:t>
      </w:r>
    </w:p>
    <w:p w:rsidR="00854242" w:rsidRPr="00CB5FF3" w:rsidRDefault="003923C9" w:rsidP="00854242">
      <w:pPr>
        <w:pStyle w:val="Paragraphedeliste"/>
        <w:numPr>
          <w:ilvl w:val="0"/>
          <w:numId w:val="11"/>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CB5FF3">
        <w:rPr>
          <w:rFonts w:cs="Times New Roman"/>
          <w:color w:val="000000"/>
        </w:rPr>
        <w:t>site</w:t>
      </w:r>
      <w:r w:rsidR="00854242" w:rsidRPr="00CB5FF3">
        <w:rPr>
          <w:rFonts w:cs="Times New Roman"/>
          <w:color w:val="000000"/>
        </w:rPr>
        <w:t xml:space="preserve"> - site archéologique</w:t>
      </w:r>
      <w:r w:rsidRPr="00CB5FF3">
        <w:rPr>
          <w:rFonts w:cs="Times New Roman"/>
          <w:color w:val="000000"/>
        </w:rPr>
        <w:t xml:space="preserve"> </w:t>
      </w:r>
      <w:r w:rsidR="00854242" w:rsidRPr="00CB5FF3">
        <w:rPr>
          <w:rFonts w:cs="Times New Roman"/>
          <w:color w:val="000000"/>
        </w:rPr>
        <w:t xml:space="preserve">- monument - ensemble architectural - classé </w:t>
      </w:r>
    </w:p>
    <w:p w:rsidR="00854242" w:rsidRPr="00CB5FF3" w:rsidRDefault="003923C9" w:rsidP="00854242">
      <w:pPr>
        <w:pStyle w:val="Paragraphedeliste"/>
        <w:numPr>
          <w:ilvl w:val="0"/>
          <w:numId w:val="11"/>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CB5FF3">
        <w:rPr>
          <w:rFonts w:cs="Times New Roman"/>
          <w:color w:val="000000"/>
        </w:rPr>
        <w:t>site</w:t>
      </w:r>
      <w:r w:rsidR="00854242" w:rsidRPr="00CB5FF3">
        <w:rPr>
          <w:rFonts w:cs="Times New Roman"/>
          <w:color w:val="000000"/>
        </w:rPr>
        <w:t xml:space="preserve"> - site archéologique</w:t>
      </w:r>
      <w:r w:rsidRPr="00CB5FF3">
        <w:rPr>
          <w:rFonts w:cs="Times New Roman"/>
          <w:color w:val="000000"/>
        </w:rPr>
        <w:t xml:space="preserve"> -</w:t>
      </w:r>
      <w:r w:rsidR="00854242" w:rsidRPr="00CB5FF3">
        <w:rPr>
          <w:rFonts w:cs="Times New Roman"/>
          <w:color w:val="000000"/>
        </w:rPr>
        <w:t xml:space="preserve"> monument - ensemble architectural - soumis provisoirement aux effets du classement </w:t>
      </w:r>
    </w:p>
    <w:p w:rsidR="00854242" w:rsidRPr="00CB5FF3" w:rsidRDefault="003923C9" w:rsidP="00854242">
      <w:pPr>
        <w:pStyle w:val="Paragraphedeliste"/>
        <w:numPr>
          <w:ilvl w:val="0"/>
          <w:numId w:val="11"/>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CB5FF3">
        <w:rPr>
          <w:rFonts w:cs="Times New Roman"/>
          <w:color w:val="000000"/>
        </w:rPr>
        <w:t xml:space="preserve">site - </w:t>
      </w:r>
      <w:r w:rsidR="00854242" w:rsidRPr="00CB5FF3">
        <w:rPr>
          <w:rFonts w:cs="Times New Roman"/>
          <w:color w:val="000000"/>
        </w:rPr>
        <w:t>site archéologique</w:t>
      </w:r>
      <w:r w:rsidRPr="00CB5FF3">
        <w:rPr>
          <w:rFonts w:cs="Times New Roman"/>
          <w:color w:val="000000"/>
        </w:rPr>
        <w:t xml:space="preserve"> </w:t>
      </w:r>
      <w:r w:rsidR="00854242" w:rsidRPr="00CB5FF3">
        <w:rPr>
          <w:rFonts w:cs="Times New Roman"/>
          <w:color w:val="000000"/>
        </w:rPr>
        <w:t>- monument - ensemble architectural -</w:t>
      </w:r>
      <w:r w:rsidRPr="00CB5FF3">
        <w:rPr>
          <w:rFonts w:cs="Times New Roman"/>
          <w:color w:val="000000"/>
        </w:rPr>
        <w:t xml:space="preserve"> </w:t>
      </w:r>
      <w:r w:rsidR="00854242" w:rsidRPr="00CB5FF3">
        <w:rPr>
          <w:rFonts w:cs="Times New Roman"/>
          <w:color w:val="000000"/>
        </w:rPr>
        <w:t xml:space="preserve">figurant sur la liste du patrimoine immobilier exceptionnel </w:t>
      </w:r>
    </w:p>
    <w:p w:rsidR="00854242" w:rsidRPr="00CB5FF3" w:rsidRDefault="00854242" w:rsidP="00854242">
      <w:pPr>
        <w:pStyle w:val="Paragraphedeliste"/>
        <w:numPr>
          <w:ilvl w:val="0"/>
          <w:numId w:val="11"/>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CB5FF3">
        <w:rPr>
          <w:rFonts w:cs="Times New Roman"/>
          <w:color w:val="000000"/>
        </w:rPr>
        <w:t>zone de protection</w:t>
      </w:r>
    </w:p>
    <w:p w:rsidR="00854242" w:rsidRPr="00CB5FF3" w:rsidRDefault="00854242" w:rsidP="00854242">
      <w:pPr>
        <w:pStyle w:val="Paragraphedeliste"/>
        <w:numPr>
          <w:ilvl w:val="0"/>
          <w:numId w:val="11"/>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CB5FF3">
        <w:rPr>
          <w:rFonts w:cs="Times New Roman"/>
          <w:color w:val="000000"/>
        </w:rPr>
        <w:t>bien repris pastillé à l’inventaire régional du patrimoine</w:t>
      </w:r>
    </w:p>
    <w:p w:rsidR="00854242" w:rsidRPr="00CB5FF3" w:rsidRDefault="00854242" w:rsidP="00854242">
      <w:pPr>
        <w:pStyle w:val="Paragraphedeliste"/>
        <w:numPr>
          <w:ilvl w:val="0"/>
          <w:numId w:val="11"/>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CB5FF3">
        <w:rPr>
          <w:rFonts w:cs="Times New Roman"/>
          <w:color w:val="000000"/>
        </w:rPr>
        <w:t>bien  relevant du petit patrimoine populaire qui bénéficie ou a bénéficié de l’intervention financière de la Région</w:t>
      </w:r>
    </w:p>
    <w:p w:rsidR="00854242" w:rsidRPr="00CB5FF3" w:rsidRDefault="00854242" w:rsidP="00854242">
      <w:pPr>
        <w:pStyle w:val="Paragraphedeliste"/>
        <w:numPr>
          <w:ilvl w:val="0"/>
          <w:numId w:val="11"/>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CB5FF3">
        <w:rPr>
          <w:rFonts w:cs="Times New Roman"/>
          <w:color w:val="000000"/>
        </w:rPr>
        <w:t>bien  repris à l’inventaire communal</w:t>
      </w:r>
    </w:p>
    <w:p w:rsidR="00854242" w:rsidRPr="00CB5FF3" w:rsidRDefault="00854242" w:rsidP="00854242">
      <w:pPr>
        <w:pStyle w:val="Paragraphedeliste"/>
        <w:numPr>
          <w:ilvl w:val="0"/>
          <w:numId w:val="11"/>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CB5FF3">
        <w:rPr>
          <w:rFonts w:cs="Times New Roman"/>
          <w:color w:val="000000"/>
        </w:rPr>
        <w:t>bien  visé à la carte archéologique pour autant que les actes et travaux projetés impliquent une modification de la structure portante d’un bâtiment antérieur au XX</w:t>
      </w:r>
      <w:r w:rsidRPr="00CB5FF3">
        <w:rPr>
          <w:rStyle w:val="A4"/>
          <w:rFonts w:cs="Times New Roman"/>
          <w:sz w:val="22"/>
          <w:szCs w:val="22"/>
        </w:rPr>
        <w:t xml:space="preserve">e </w:t>
      </w:r>
      <w:r w:rsidRPr="00CB5FF3">
        <w:rPr>
          <w:rFonts w:cs="Times New Roman"/>
          <w:color w:val="000000"/>
        </w:rPr>
        <w:t>siècle</w:t>
      </w:r>
    </w:p>
    <w:p w:rsidR="00854242" w:rsidRPr="00CB5FF3" w:rsidRDefault="00854242" w:rsidP="00854242">
      <w:pPr>
        <w:pStyle w:val="Paragraphedeliste"/>
        <w:numPr>
          <w:ilvl w:val="0"/>
          <w:numId w:val="11"/>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CB5FF3">
        <w:rPr>
          <w:rFonts w:cs="Times New Roman"/>
          <w:color w:val="000000"/>
        </w:rPr>
        <w:t>bien visé à la carte archéologique, pour autant que les actes et travaux projetés impliquent une modification du sol ou du sous-sol du bien</w:t>
      </w:r>
    </w:p>
    <w:p w:rsidR="00854242" w:rsidRPr="00CB5FF3" w:rsidRDefault="00854242" w:rsidP="00854242">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rPr>
      </w:pPr>
      <w:r w:rsidRPr="00CB5FF3">
        <w:rPr>
          <w:rFonts w:cs="Times New Roman"/>
          <w:color w:val="000000"/>
        </w:rPr>
        <w:t>bien  visé par un projet dont la superficie de construction et d’aménagement des abords est égale ou supérieure à un hectare</w:t>
      </w:r>
    </w:p>
    <w:p w:rsidR="00854242" w:rsidRPr="00854242" w:rsidRDefault="00854242" w:rsidP="001D3B86">
      <w:pPr>
        <w:jc w:val="both"/>
        <w:rPr>
          <w:rFonts w:asciiTheme="minorHAnsi" w:eastAsia="Times New Roman" w:hAnsiTheme="minorHAnsi" w:cs="Times New Roman"/>
          <w:b/>
          <w:lang w:eastAsia="fr-FR"/>
        </w:rPr>
      </w:pPr>
    </w:p>
    <w:p w:rsidR="0075737F" w:rsidRPr="00F90DD4" w:rsidRDefault="00CE1199" w:rsidP="00F90DD4">
      <w:pPr>
        <w:rPr>
          <w:rFonts w:asciiTheme="minorHAnsi" w:eastAsia="Times New Roman" w:hAnsiTheme="minorHAnsi" w:cs="Times New Roman"/>
          <w:b/>
          <w:lang w:val="fr-FR" w:eastAsia="fr-FR"/>
        </w:rPr>
      </w:pPr>
      <w:r>
        <w:rPr>
          <w:rFonts w:asciiTheme="minorHAnsi" w:eastAsia="Times New Roman" w:hAnsiTheme="minorHAnsi" w:cs="Times New Roman"/>
          <w:b/>
          <w:sz w:val="36"/>
          <w:szCs w:val="36"/>
          <w:lang w:val="fr-FR" w:eastAsia="fr-FR"/>
        </w:rPr>
        <w:t>Cadre 6</w:t>
      </w:r>
      <w:r w:rsidR="0075737F" w:rsidRPr="00D06AAF">
        <w:rPr>
          <w:rFonts w:asciiTheme="minorHAnsi" w:eastAsia="Times New Roman" w:hAnsiTheme="minorHAnsi" w:cs="Times New Roman"/>
          <w:b/>
          <w:sz w:val="36"/>
          <w:szCs w:val="36"/>
          <w:lang w:val="fr-FR" w:eastAsia="fr-FR"/>
        </w:rPr>
        <w:t xml:space="preserve"> – Liste et motivation des dérogations et écarts</w:t>
      </w:r>
    </w:p>
    <w:p w:rsidR="00E1243C" w:rsidRPr="00E1243C" w:rsidRDefault="00E1243C" w:rsidP="0075737F">
      <w:pPr>
        <w:jc w:val="both"/>
        <w:rPr>
          <w:rFonts w:asciiTheme="minorHAnsi" w:eastAsia="Times New Roman" w:hAnsiTheme="minorHAnsi" w:cs="Times New Roman"/>
          <w:b/>
          <w:lang w:val="fr-FR" w:eastAsia="fr-FR"/>
        </w:rPr>
      </w:pPr>
    </w:p>
    <w:p w:rsidR="00D06AA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 xml:space="preserve">Lorsque la demande implique une dérogation au plan de secteur ou aux normes du guide régional d’urbanisme, ou un écart à un schéma, à une carte d’affectation des sols, aux indications d’un guide d’urbanisme, ou au permis d’urbanisation, </w:t>
      </w:r>
      <w:r w:rsidRPr="00522573">
        <w:rPr>
          <w:rStyle w:val="Style135pt"/>
          <w:rFonts w:asciiTheme="minorHAnsi" w:hAnsiTheme="minorHAnsi"/>
          <w:sz w:val="22"/>
          <w:szCs w:val="22"/>
          <w:u w:val="single"/>
        </w:rPr>
        <w:t xml:space="preserve">la justification du respect des conditions fixées par les articles D.IV.5 à D.IV.13. </w:t>
      </w:r>
      <w:r w:rsidR="001D3B86" w:rsidRPr="00522573">
        <w:rPr>
          <w:rStyle w:val="Style135pt"/>
          <w:rFonts w:asciiTheme="minorHAnsi" w:hAnsiTheme="minorHAnsi"/>
          <w:sz w:val="22"/>
          <w:szCs w:val="22"/>
          <w:u w:val="single"/>
        </w:rPr>
        <w:t>du CoDT</w:t>
      </w:r>
      <w:r w:rsidR="00522573">
        <w:rPr>
          <w:rStyle w:val="Style135pt"/>
          <w:rFonts w:asciiTheme="minorHAnsi" w:hAnsiTheme="minorHAnsi"/>
          <w:sz w:val="22"/>
          <w:szCs w:val="22"/>
          <w:u w:val="single"/>
        </w:rPr>
        <w:t> :</w:t>
      </w:r>
    </w:p>
    <w:p w:rsidR="0075737F" w:rsidRPr="0075737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rsidR="0075737F" w:rsidRPr="0075737F" w:rsidRDefault="0075737F" w:rsidP="0075737F">
      <w:pPr>
        <w:jc w:val="both"/>
        <w:rPr>
          <w:rFonts w:asciiTheme="minorHAnsi" w:eastAsia="Times New Roman" w:hAnsiTheme="minorHAnsi" w:cs="Times New Roman"/>
          <w:b/>
          <w:lang w:val="fr-FR" w:eastAsia="fr-FR"/>
        </w:rPr>
      </w:pPr>
    </w:p>
    <w:p w:rsidR="0081383B" w:rsidRDefault="0081383B" w:rsidP="0075737F">
      <w:pPr>
        <w:jc w:val="both"/>
        <w:rPr>
          <w:rFonts w:asciiTheme="minorHAnsi" w:eastAsia="Times New Roman" w:hAnsiTheme="minorHAnsi" w:cs="Times New Roman"/>
          <w:b/>
          <w:sz w:val="36"/>
          <w:szCs w:val="36"/>
          <w:lang w:val="fr-FR" w:eastAsia="fr-FR"/>
        </w:rPr>
      </w:pPr>
    </w:p>
    <w:p w:rsidR="0081383B" w:rsidRDefault="0081383B" w:rsidP="0075737F">
      <w:pPr>
        <w:jc w:val="both"/>
        <w:rPr>
          <w:rFonts w:asciiTheme="minorHAnsi" w:eastAsia="Times New Roman" w:hAnsiTheme="minorHAnsi" w:cs="Times New Roman"/>
          <w:b/>
          <w:sz w:val="36"/>
          <w:szCs w:val="36"/>
          <w:lang w:val="fr-FR" w:eastAsia="fr-FR"/>
        </w:rPr>
      </w:pPr>
    </w:p>
    <w:p w:rsidR="0081383B" w:rsidRDefault="0081383B" w:rsidP="0075737F">
      <w:pPr>
        <w:jc w:val="both"/>
        <w:rPr>
          <w:rFonts w:asciiTheme="minorHAnsi" w:eastAsia="Times New Roman" w:hAnsiTheme="minorHAnsi" w:cs="Times New Roman"/>
          <w:b/>
          <w:sz w:val="36"/>
          <w:szCs w:val="36"/>
          <w:lang w:val="fr-FR" w:eastAsia="fr-FR"/>
        </w:rPr>
      </w:pPr>
    </w:p>
    <w:p w:rsidR="0081383B" w:rsidRDefault="0081383B" w:rsidP="0075737F">
      <w:pPr>
        <w:jc w:val="both"/>
        <w:rPr>
          <w:rFonts w:asciiTheme="minorHAnsi" w:eastAsia="Times New Roman" w:hAnsiTheme="minorHAnsi" w:cs="Times New Roman"/>
          <w:b/>
          <w:sz w:val="36"/>
          <w:szCs w:val="36"/>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lastRenderedPageBreak/>
        <w:t xml:space="preserve">Cadre </w:t>
      </w:r>
      <w:r w:rsidR="00CE1199">
        <w:rPr>
          <w:rFonts w:asciiTheme="minorHAnsi" w:eastAsia="Times New Roman" w:hAnsiTheme="minorHAnsi" w:cs="Times New Roman"/>
          <w:b/>
          <w:sz w:val="36"/>
          <w:szCs w:val="36"/>
          <w:lang w:val="fr-FR" w:eastAsia="fr-FR"/>
        </w:rPr>
        <w:t>7</w:t>
      </w:r>
      <w:r w:rsidRPr="00D06AAF">
        <w:rPr>
          <w:rFonts w:asciiTheme="minorHAnsi" w:eastAsia="Times New Roman" w:hAnsiTheme="minorHAnsi" w:cs="Times New Roman"/>
          <w:b/>
          <w:sz w:val="36"/>
          <w:szCs w:val="36"/>
          <w:lang w:val="fr-FR" w:eastAsia="fr-FR"/>
        </w:rPr>
        <w:t xml:space="preserve"> - Code de l’Environnement</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06AA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La demande comporte</w:t>
      </w:r>
      <w:r w:rsidRPr="00D06AAF">
        <w:rPr>
          <w:rFonts w:asciiTheme="minorHAnsi" w:hAnsiTheme="minorHAnsi"/>
        </w:rPr>
        <w:t xml:space="preserve"> (</w:t>
      </w:r>
      <w:r w:rsidRPr="0075737F">
        <w:rPr>
          <w:rFonts w:asciiTheme="minorHAnsi" w:hAnsiTheme="minorHAnsi"/>
        </w:rPr>
        <w:t>joindre en annexe):</w:t>
      </w:r>
    </w:p>
    <w:p w:rsidR="0075737F" w:rsidRPr="0075737F" w:rsidRDefault="0075737F" w:rsidP="00D06AA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 xml:space="preserve">Une notice d’évaluation des incidences </w:t>
      </w:r>
      <w:r w:rsidR="008A0140">
        <w:rPr>
          <w:rFonts w:asciiTheme="minorHAnsi" w:hAnsiTheme="minorHAnsi"/>
        </w:rPr>
        <w:t>sur l’environnement</w:t>
      </w:r>
    </w:p>
    <w:p w:rsidR="0075737F" w:rsidRPr="0075737F" w:rsidRDefault="0075737F" w:rsidP="00D06AA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 xml:space="preserve">Une étude d’incidences </w:t>
      </w:r>
      <w:r w:rsidR="008A0140">
        <w:rPr>
          <w:rFonts w:asciiTheme="minorHAnsi" w:hAnsiTheme="minorHAnsi"/>
        </w:rPr>
        <w:t>sur l’environnement</w:t>
      </w:r>
      <w:r w:rsidRPr="0075737F">
        <w:rPr>
          <w:rFonts w:asciiTheme="minorHAnsi" w:hAnsiTheme="minorHAnsi"/>
        </w:rPr>
        <w:t xml:space="preserve">       </w:t>
      </w:r>
    </w:p>
    <w:p w:rsidR="00F90DD4" w:rsidRPr="00BA6CF1" w:rsidRDefault="00F90DD4" w:rsidP="00F90DD4">
      <w:pPr>
        <w:jc w:val="both"/>
        <w:rPr>
          <w:rFonts w:asciiTheme="minorHAnsi" w:eastAsia="Times New Roman" w:hAnsiTheme="minorHAnsi" w:cs="Times New Roman"/>
          <w:b/>
          <w:lang w:val="fr-FR" w:eastAsia="fr-FR"/>
        </w:rPr>
      </w:pPr>
    </w:p>
    <w:p w:rsidR="00F90DD4" w:rsidRDefault="00F90DD4" w:rsidP="00F90DD4">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8</w:t>
      </w:r>
      <w:r w:rsidRPr="004E6670">
        <w:rPr>
          <w:rFonts w:asciiTheme="minorHAnsi" w:eastAsia="Times New Roman" w:hAnsiTheme="minorHAnsi" w:cs="Times New Roman"/>
          <w:b/>
          <w:sz w:val="36"/>
          <w:szCs w:val="36"/>
          <w:lang w:val="fr-FR" w:eastAsia="fr-FR"/>
        </w:rPr>
        <w:t xml:space="preserve"> – </w:t>
      </w:r>
      <w:r>
        <w:rPr>
          <w:rFonts w:ascii="Arial" w:hAnsi="Arial" w:cs="Arial"/>
          <w:lang w:val="fr-FR"/>
        </w:rPr>
        <w:t xml:space="preserve"> </w:t>
      </w:r>
      <w:r w:rsidRPr="004E6670">
        <w:rPr>
          <w:rFonts w:asciiTheme="minorHAnsi" w:eastAsia="Times New Roman" w:hAnsiTheme="minorHAnsi" w:cs="Times New Roman"/>
          <w:b/>
          <w:sz w:val="36"/>
          <w:szCs w:val="36"/>
          <w:lang w:val="fr-FR" w:eastAsia="fr-FR"/>
        </w:rPr>
        <w:t xml:space="preserve">Décret relatif à la gestion des sols </w:t>
      </w:r>
    </w:p>
    <w:p w:rsidR="00F90DD4" w:rsidRPr="00D66DBD" w:rsidRDefault="00F90DD4" w:rsidP="00F90DD4">
      <w:pPr>
        <w:jc w:val="both"/>
        <w:rPr>
          <w:rStyle w:val="Style135pt"/>
          <w:rFonts w:asciiTheme="minorHAnsi" w:eastAsia="Times New Roman" w:hAnsiTheme="minorHAnsi" w:cs="Times New Roman"/>
          <w:sz w:val="22"/>
          <w:lang w:eastAsia="fr-FR"/>
        </w:rPr>
      </w:pPr>
    </w:p>
    <w:p w:rsidR="00E26E3D" w:rsidRDefault="00E26E3D" w:rsidP="00E26E3D">
      <w:pPr>
        <w:pBdr>
          <w:top w:val="single" w:sz="4" w:space="1" w:color="auto"/>
          <w:left w:val="single" w:sz="4" w:space="4" w:color="auto"/>
          <w:bottom w:val="single" w:sz="4" w:space="1" w:color="auto"/>
          <w:right w:val="single" w:sz="4" w:space="4" w:color="auto"/>
        </w:pBdr>
        <w:jc w:val="both"/>
        <w:rPr>
          <w:rFonts w:asciiTheme="minorHAnsi" w:hAnsiTheme="minorHAnsi"/>
        </w:rPr>
      </w:pPr>
      <w:r w:rsidRPr="00A2744E">
        <w:rPr>
          <w:rFonts w:asciiTheme="minorHAnsi" w:hAnsiTheme="minorHAnsi"/>
        </w:rPr>
        <w:t xml:space="preserve">Vérifier les données relatives au bien inscrites dans la banque de données au sens du décret du 1er mars 2018 relatif à la gestion et à l'assainissement des sols. </w:t>
      </w:r>
    </w:p>
    <w:p w:rsidR="00350F56" w:rsidRDefault="00350F56" w:rsidP="00E26E3D">
      <w:pPr>
        <w:pBdr>
          <w:top w:val="single" w:sz="4" w:space="1" w:color="auto"/>
          <w:left w:val="single" w:sz="4" w:space="4" w:color="auto"/>
          <w:bottom w:val="single" w:sz="4" w:space="1" w:color="auto"/>
          <w:right w:val="single" w:sz="4" w:space="4" w:color="auto"/>
        </w:pBdr>
        <w:jc w:val="both"/>
        <w:rPr>
          <w:rFonts w:asciiTheme="minorHAnsi" w:hAnsiTheme="minorHAnsi"/>
        </w:rPr>
      </w:pPr>
    </w:p>
    <w:p w:rsidR="00E26E3D" w:rsidRPr="00A2744E" w:rsidRDefault="00E26E3D" w:rsidP="00E26E3D">
      <w:pPr>
        <w:pBdr>
          <w:top w:val="single" w:sz="4" w:space="1" w:color="auto"/>
          <w:left w:val="single" w:sz="4" w:space="4" w:color="auto"/>
          <w:bottom w:val="single" w:sz="4" w:space="1" w:color="auto"/>
          <w:right w:val="single" w:sz="4" w:space="4" w:color="auto"/>
        </w:pBdr>
        <w:jc w:val="both"/>
      </w:pPr>
      <w:r w:rsidRPr="00A2744E">
        <w:rPr>
          <w:rFonts w:asciiTheme="minorHAnsi" w:hAnsiTheme="minorHAnsi"/>
        </w:rPr>
        <w:t>Joindre en annexe le formulaire, dûment complété et accompagné des documents requis, tel que visé en annexe 8 de l'arrêté du Gouvernement wallon du 6 décembre 2018 relatif à la gestion et à l'assainissement des sols. </w:t>
      </w:r>
    </w:p>
    <w:p w:rsidR="0075737F" w:rsidRPr="00E26E3D" w:rsidRDefault="0075737F" w:rsidP="0075737F">
      <w:pPr>
        <w:jc w:val="both"/>
        <w:rPr>
          <w:rFonts w:asciiTheme="minorHAnsi" w:eastAsia="Times New Roman" w:hAnsiTheme="minorHAnsi" w:cs="Times New Roman"/>
          <w:b/>
          <w:lang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F90DD4">
        <w:rPr>
          <w:rFonts w:asciiTheme="minorHAnsi" w:eastAsia="Times New Roman" w:hAnsiTheme="minorHAnsi" w:cs="Times New Roman"/>
          <w:b/>
          <w:sz w:val="36"/>
          <w:szCs w:val="36"/>
          <w:lang w:val="fr-FR" w:eastAsia="fr-FR"/>
        </w:rPr>
        <w:t>9</w:t>
      </w:r>
      <w:r w:rsidRPr="00D06AAF">
        <w:rPr>
          <w:rFonts w:asciiTheme="minorHAnsi" w:eastAsia="Times New Roman" w:hAnsiTheme="minorHAnsi" w:cs="Times New Roman"/>
          <w:b/>
          <w:sz w:val="36"/>
          <w:szCs w:val="36"/>
          <w:lang w:val="fr-FR" w:eastAsia="fr-FR"/>
        </w:rPr>
        <w:t xml:space="preserve"> - Décret relatif à la voirie communale : création, modification  ou suppression de voirie(s) communale(s)</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06AAF">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 xml:space="preserve">Non </w:t>
      </w:r>
    </w:p>
    <w:p w:rsidR="0075737F" w:rsidRPr="0075737F" w:rsidRDefault="0075737F" w:rsidP="00D06AAF">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Oui : description succincte des travaux………………………………………………</w:t>
      </w:r>
    </w:p>
    <w:p w:rsidR="0075737F" w:rsidRPr="0075737F" w:rsidRDefault="0075737F" w:rsidP="008A0140">
      <w:pPr>
        <w:pBdr>
          <w:top w:val="single" w:sz="4" w:space="1" w:color="auto"/>
          <w:left w:val="single" w:sz="4" w:space="13" w:color="auto"/>
          <w:bottom w:val="single" w:sz="4" w:space="1" w:color="auto"/>
          <w:right w:val="single" w:sz="4" w:space="4" w:color="auto"/>
        </w:pBdr>
        <w:spacing w:line="276" w:lineRule="auto"/>
        <w:ind w:left="207"/>
        <w:jc w:val="both"/>
        <w:rPr>
          <w:rFonts w:asciiTheme="minorHAnsi" w:hAnsiTheme="minorHAnsi"/>
        </w:rPr>
      </w:pPr>
      <w:r w:rsidRPr="0075737F">
        <w:rPr>
          <w:rFonts w:asciiTheme="minorHAnsi" w:hAnsiTheme="minorHAnsi"/>
        </w:rPr>
        <w:t>Joindre en annexe le contenu prévu par l’article</w:t>
      </w:r>
      <w:r w:rsidR="008A0140">
        <w:rPr>
          <w:rFonts w:asciiTheme="minorHAnsi" w:hAnsiTheme="minorHAnsi"/>
        </w:rPr>
        <w:t xml:space="preserve"> 11 du décret du 6 février 2014 </w:t>
      </w:r>
      <w:r w:rsidRPr="0075737F">
        <w:rPr>
          <w:rFonts w:asciiTheme="minorHAnsi" w:hAnsiTheme="minorHAnsi"/>
        </w:rPr>
        <w:t>relatif à la voirie communale ou l’autorisa</w:t>
      </w:r>
      <w:r w:rsidR="008A0140">
        <w:rPr>
          <w:rFonts w:asciiTheme="minorHAnsi" w:hAnsiTheme="minorHAnsi"/>
        </w:rPr>
        <w:t>tion définitive en la matière</w:t>
      </w:r>
    </w:p>
    <w:p w:rsidR="00854242" w:rsidRDefault="00854242" w:rsidP="0075737F">
      <w:pPr>
        <w:jc w:val="both"/>
        <w:rPr>
          <w:rFonts w:asciiTheme="minorHAnsi" w:eastAsia="Times New Roman" w:hAnsiTheme="minorHAnsi" w:cs="Times New Roman"/>
          <w:b/>
          <w:sz w:val="36"/>
          <w:szCs w:val="36"/>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CE1199">
        <w:rPr>
          <w:rFonts w:asciiTheme="minorHAnsi" w:eastAsia="Times New Roman" w:hAnsiTheme="minorHAnsi" w:cs="Times New Roman"/>
          <w:b/>
          <w:sz w:val="36"/>
          <w:szCs w:val="36"/>
          <w:lang w:val="fr-FR" w:eastAsia="fr-FR"/>
        </w:rPr>
        <w:t>0</w:t>
      </w:r>
      <w:r w:rsidRPr="00D06AAF">
        <w:rPr>
          <w:rFonts w:asciiTheme="minorHAnsi" w:eastAsia="Times New Roman" w:hAnsiTheme="minorHAnsi" w:cs="Times New Roman"/>
          <w:b/>
          <w:sz w:val="36"/>
          <w:szCs w:val="36"/>
          <w:lang w:val="fr-FR" w:eastAsia="fr-FR"/>
        </w:rPr>
        <w:t xml:space="preserve"> – Formulaire statistique</w:t>
      </w:r>
    </w:p>
    <w:p w:rsidR="0075737F" w:rsidRPr="0075737F" w:rsidRDefault="0075737F" w:rsidP="0075737F">
      <w:pPr>
        <w:jc w:val="both"/>
        <w:rPr>
          <w:rFonts w:asciiTheme="minorHAnsi" w:eastAsia="Times New Roman" w:hAnsiTheme="minorHAnsi" w:cs="Times New Roman"/>
          <w:b/>
          <w:lang w:val="fr-FR" w:eastAsia="fr-FR"/>
        </w:rPr>
      </w:pPr>
    </w:p>
    <w:p w:rsidR="00F90DD4" w:rsidRPr="0075737F" w:rsidRDefault="0075737F" w:rsidP="00F90DD4">
      <w:pPr>
        <w:pBdr>
          <w:top w:val="single" w:sz="4" w:space="1" w:color="auto"/>
          <w:left w:val="single" w:sz="4" w:space="4" w:color="auto"/>
          <w:bottom w:val="single" w:sz="4" w:space="1" w:color="auto"/>
          <w:right w:val="single" w:sz="4" w:space="4" w:color="auto"/>
        </w:pBdr>
        <w:spacing w:before="120" w:after="120"/>
        <w:rPr>
          <w:rFonts w:asciiTheme="minorHAnsi" w:hAnsiTheme="minorHAnsi"/>
        </w:rPr>
      </w:pPr>
      <w:r w:rsidRPr="0075737F">
        <w:rPr>
          <w:rFonts w:asciiTheme="minorHAnsi" w:hAnsiTheme="minorHAnsi"/>
        </w:rPr>
        <w:t xml:space="preserve"> </w:t>
      </w:r>
      <w:r w:rsidR="00F90DD4">
        <w:rPr>
          <w:rFonts w:asciiTheme="minorHAnsi" w:hAnsiTheme="minorHAnsi"/>
        </w:rPr>
        <w:t>Respecter la législation fédérale en matière de formulaire statistique</w:t>
      </w:r>
    </w:p>
    <w:p w:rsidR="0075737F" w:rsidRPr="0075737F" w:rsidRDefault="0075737F" w:rsidP="00F90DD4">
      <w:pPr>
        <w:pBdr>
          <w:top w:val="single" w:sz="4" w:space="1" w:color="auto"/>
          <w:left w:val="single" w:sz="4" w:space="4" w:color="auto"/>
          <w:bottom w:val="single" w:sz="4" w:space="1" w:color="auto"/>
          <w:right w:val="single" w:sz="4" w:space="4" w:color="auto"/>
        </w:pBdr>
        <w:rPr>
          <w:rFonts w:asciiTheme="minorHAnsi" w:hAnsiTheme="minorHAnsi"/>
        </w:rPr>
      </w:pPr>
    </w:p>
    <w:p w:rsidR="00854242" w:rsidRDefault="00854242" w:rsidP="00854242">
      <w:pPr>
        <w:rPr>
          <w:rFonts w:asciiTheme="minorHAnsi" w:eastAsia="Times New Roman" w:hAnsiTheme="minorHAnsi" w:cs="Times New Roman"/>
          <w:b/>
          <w:sz w:val="36"/>
          <w:szCs w:val="36"/>
          <w:lang w:val="fr-FR" w:eastAsia="fr-FR"/>
        </w:rPr>
      </w:pPr>
    </w:p>
    <w:p w:rsidR="00854242" w:rsidRDefault="00854242" w:rsidP="00854242">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Pr>
          <w:rFonts w:asciiTheme="minorHAnsi" w:eastAsia="Times New Roman" w:hAnsiTheme="minorHAnsi" w:cs="Times New Roman"/>
          <w:b/>
          <w:sz w:val="36"/>
          <w:szCs w:val="36"/>
          <w:lang w:val="fr-FR" w:eastAsia="fr-FR"/>
        </w:rPr>
        <w:t>1</w:t>
      </w:r>
      <w:r w:rsidRPr="00D06AAF">
        <w:rPr>
          <w:rFonts w:asciiTheme="minorHAnsi" w:eastAsia="Times New Roman" w:hAnsiTheme="minorHAnsi" w:cs="Times New Roman"/>
          <w:b/>
          <w:sz w:val="36"/>
          <w:szCs w:val="36"/>
          <w:lang w:val="fr-FR" w:eastAsia="fr-FR"/>
        </w:rPr>
        <w:t xml:space="preserve"> – </w:t>
      </w:r>
      <w:r>
        <w:rPr>
          <w:rFonts w:asciiTheme="minorHAnsi" w:eastAsia="Times New Roman" w:hAnsiTheme="minorHAnsi" w:cs="Times New Roman"/>
          <w:b/>
          <w:sz w:val="36"/>
          <w:szCs w:val="36"/>
          <w:lang w:val="fr-FR" w:eastAsia="fr-FR"/>
        </w:rPr>
        <w:t>Réunion de projet</w:t>
      </w:r>
    </w:p>
    <w:p w:rsidR="00854242" w:rsidRPr="007E7D16" w:rsidRDefault="00854242" w:rsidP="00854242">
      <w:pPr>
        <w:rPr>
          <w:rFonts w:asciiTheme="minorHAnsi" w:eastAsia="Times New Roman" w:hAnsiTheme="minorHAnsi" w:cs="Times New Roman"/>
          <w:b/>
          <w:lang w:val="fr-FR" w:eastAsia="fr-FR"/>
        </w:rPr>
      </w:pPr>
    </w:p>
    <w:p w:rsidR="00854242" w:rsidRDefault="00854242" w:rsidP="00854242">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eastAsia="fr-FR"/>
        </w:rPr>
      </w:pPr>
      <w:r w:rsidRPr="002F4853">
        <w:rPr>
          <w:rFonts w:asciiTheme="minorHAnsi" w:eastAsia="Times New Roman" w:hAnsiTheme="minorHAnsi" w:cs="Times New Roman"/>
          <w:u w:val="single"/>
          <w:lang w:eastAsia="fr-FR"/>
        </w:rPr>
        <w:t>La demande comporte</w:t>
      </w:r>
      <w:r w:rsidRPr="002F4853">
        <w:rPr>
          <w:rFonts w:asciiTheme="minorHAnsi" w:eastAsia="Times New Roman" w:hAnsiTheme="minorHAnsi" w:cs="Times New Roman"/>
          <w:lang w:eastAsia="fr-FR"/>
        </w:rPr>
        <w:t xml:space="preserve"> (joindre en annexe)</w:t>
      </w:r>
      <w:r>
        <w:rPr>
          <w:rFonts w:asciiTheme="minorHAnsi" w:eastAsia="Times New Roman" w:hAnsiTheme="minorHAnsi" w:cs="Times New Roman"/>
          <w:lang w:eastAsia="fr-FR"/>
        </w:rPr>
        <w:t> :</w:t>
      </w:r>
    </w:p>
    <w:p w:rsidR="00854242" w:rsidRPr="00D5454C" w:rsidRDefault="00854242" w:rsidP="00854242">
      <w:pPr>
        <w:pStyle w:val="Paragraphedeliste"/>
        <w:numPr>
          <w:ilvl w:val="0"/>
          <w:numId w:val="9"/>
        </w:numPr>
        <w:pBdr>
          <w:top w:val="single" w:sz="4" w:space="1" w:color="auto"/>
          <w:left w:val="single" w:sz="4" w:space="4" w:color="auto"/>
          <w:bottom w:val="single" w:sz="4" w:space="1" w:color="auto"/>
          <w:right w:val="single" w:sz="4" w:space="4" w:color="auto"/>
        </w:pBdr>
        <w:jc w:val="both"/>
        <w:rPr>
          <w:rFonts w:eastAsia="Times New Roman" w:cs="Times New Roman"/>
          <w:lang w:eastAsia="fr-FR"/>
        </w:rPr>
      </w:pPr>
      <w:r w:rsidRPr="00D5454C">
        <w:rPr>
          <w:rFonts w:eastAsia="Times New Roman" w:cs="Times New Roman"/>
          <w:lang w:val="fr-FR" w:eastAsia="fr-FR"/>
        </w:rPr>
        <w:t>Le procès-verbal non décisionnel de la réunion</w:t>
      </w:r>
      <w:r w:rsidRPr="00D5454C">
        <w:rPr>
          <w:rFonts w:eastAsia="Times New Roman" w:cs="Times New Roman"/>
          <w:lang w:eastAsia="fr-FR"/>
        </w:rPr>
        <w:t xml:space="preserve"> lorsqu’</w:t>
      </w:r>
      <w:r w:rsidRPr="00D5454C">
        <w:rPr>
          <w:rFonts w:eastAsia="Times New Roman" w:cs="Times New Roman"/>
          <w:lang w:val="fr-FR" w:eastAsia="fr-FR"/>
        </w:rPr>
        <w:t>une réunion de projet a été réalisée</w:t>
      </w:r>
    </w:p>
    <w:p w:rsidR="00854242" w:rsidRPr="00D5454C" w:rsidRDefault="00854242" w:rsidP="00854242">
      <w:pPr>
        <w:pStyle w:val="Paragraphedeliste"/>
        <w:numPr>
          <w:ilvl w:val="0"/>
          <w:numId w:val="9"/>
        </w:numPr>
        <w:pBdr>
          <w:top w:val="single" w:sz="4" w:space="1" w:color="auto"/>
          <w:left w:val="single" w:sz="4" w:space="4" w:color="auto"/>
          <w:bottom w:val="single" w:sz="4" w:space="1" w:color="auto"/>
          <w:right w:val="single" w:sz="4" w:space="4" w:color="auto"/>
        </w:pBdr>
        <w:jc w:val="both"/>
        <w:rPr>
          <w:rFonts w:eastAsia="Times New Roman" w:cs="Times New Roman"/>
          <w:b/>
          <w:lang w:val="fr-FR" w:eastAsia="fr-FR"/>
        </w:rPr>
      </w:pPr>
      <w:r w:rsidRPr="00D5454C">
        <w:rPr>
          <w:rFonts w:eastAsia="Times New Roman" w:cs="Times New Roman"/>
          <w:lang w:val="fr-FR" w:eastAsia="fr-FR"/>
        </w:rPr>
        <w:t>La preuve de la</w:t>
      </w:r>
      <w:r>
        <w:rPr>
          <w:rFonts w:eastAsia="Times New Roman" w:cs="Times New Roman"/>
          <w:lang w:val="fr-FR" w:eastAsia="fr-FR"/>
        </w:rPr>
        <w:t xml:space="preserve"> demande d’une</w:t>
      </w:r>
      <w:r w:rsidRPr="00D5454C">
        <w:rPr>
          <w:rFonts w:eastAsia="Times New Roman" w:cs="Times New Roman"/>
          <w:lang w:val="fr-FR" w:eastAsia="fr-FR"/>
        </w:rPr>
        <w:t xml:space="preserve"> réunion de projet obligatoire en vertu du CoDT</w:t>
      </w:r>
      <w:r>
        <w:rPr>
          <w:rFonts w:eastAsia="Times New Roman" w:cs="Times New Roman"/>
          <w:lang w:val="fr-FR" w:eastAsia="fr-FR"/>
        </w:rPr>
        <w:t xml:space="preserve">, </w:t>
      </w:r>
      <w:r w:rsidRPr="00D5454C">
        <w:rPr>
          <w:rFonts w:eastAsia="Times New Roman" w:cs="Times New Roman"/>
          <w:lang w:val="fr-FR" w:eastAsia="fr-FR"/>
        </w:rPr>
        <w:t xml:space="preserve">si </w:t>
      </w:r>
      <w:r>
        <w:rPr>
          <w:rFonts w:eastAsia="Times New Roman" w:cs="Times New Roman"/>
          <w:lang w:val="fr-FR" w:eastAsia="fr-FR"/>
        </w:rPr>
        <w:t xml:space="preserve">cette réunion de projet </w:t>
      </w:r>
      <w:r w:rsidRPr="00D5454C">
        <w:rPr>
          <w:rFonts w:eastAsia="Times New Roman" w:cs="Times New Roman"/>
          <w:lang w:val="fr-FR" w:eastAsia="fr-FR"/>
        </w:rPr>
        <w:t xml:space="preserve"> a été sollicitée </w:t>
      </w:r>
      <w:r>
        <w:rPr>
          <w:rFonts w:eastAsia="Times New Roman" w:cs="Times New Roman"/>
          <w:lang w:val="fr-FR" w:eastAsia="fr-FR"/>
        </w:rPr>
        <w:t xml:space="preserve"> et qu’elle</w:t>
      </w:r>
      <w:r w:rsidRPr="00D5454C">
        <w:rPr>
          <w:rFonts w:eastAsia="Times New Roman" w:cs="Times New Roman"/>
          <w:lang w:val="fr-FR" w:eastAsia="fr-FR"/>
        </w:rPr>
        <w:t xml:space="preserve"> ne s’est pas tenue dans les 20 jours de la demande</w:t>
      </w:r>
    </w:p>
    <w:p w:rsidR="0075737F" w:rsidRPr="0075737F" w:rsidRDefault="0075737F" w:rsidP="0075737F">
      <w:pPr>
        <w:jc w:val="both"/>
        <w:rPr>
          <w:rFonts w:asciiTheme="minorHAnsi" w:eastAsia="Times New Roman" w:hAnsiTheme="minorHAnsi" w:cs="Times New Roman"/>
          <w:b/>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854242">
        <w:rPr>
          <w:rFonts w:asciiTheme="minorHAnsi" w:eastAsia="Times New Roman" w:hAnsiTheme="minorHAnsi" w:cs="Times New Roman"/>
          <w:b/>
          <w:sz w:val="36"/>
          <w:szCs w:val="36"/>
          <w:lang w:val="fr-FR" w:eastAsia="fr-FR"/>
        </w:rPr>
        <w:t>2</w:t>
      </w:r>
      <w:r w:rsidRPr="00D06AAF">
        <w:rPr>
          <w:rFonts w:asciiTheme="minorHAnsi" w:eastAsia="Times New Roman" w:hAnsiTheme="minorHAnsi" w:cs="Times New Roman"/>
          <w:b/>
          <w:sz w:val="36"/>
          <w:szCs w:val="36"/>
          <w:lang w:val="fr-FR" w:eastAsia="fr-FR"/>
        </w:rPr>
        <w:t xml:space="preserve"> - Annexes à fournir</w:t>
      </w:r>
    </w:p>
    <w:p w:rsidR="0075737F" w:rsidRPr="0075737F" w:rsidRDefault="0075737F" w:rsidP="0075737F">
      <w:pPr>
        <w:jc w:val="both"/>
        <w:rPr>
          <w:rFonts w:asciiTheme="minorHAnsi" w:eastAsia="Times New Roman" w:hAnsiTheme="minorHAnsi" w:cs="Times New Roman"/>
          <w:b/>
          <w:lang w:val="fr-FR" w:eastAsia="fr-FR"/>
        </w:rPr>
      </w:pPr>
    </w:p>
    <w:p w:rsidR="005C1734" w:rsidRPr="008763D7" w:rsidRDefault="005C1734" w:rsidP="005C1734">
      <w:pPr>
        <w:autoSpaceDE w:val="0"/>
        <w:autoSpaceDN w:val="0"/>
        <w:adjustRightInd w:val="0"/>
        <w:spacing w:before="80" w:line="191" w:lineRule="atLeast"/>
        <w:jc w:val="both"/>
        <w:rPr>
          <w:rFonts w:asciiTheme="minorHAnsi" w:hAnsiTheme="minorHAnsi"/>
          <w:b/>
        </w:rPr>
      </w:pPr>
      <w:r w:rsidRPr="008763D7">
        <w:rPr>
          <w:rStyle w:val="Style135pt"/>
          <w:rFonts w:asciiTheme="minorHAnsi" w:hAnsiTheme="minorHAnsi"/>
          <w:b/>
          <w:sz w:val="22"/>
        </w:rPr>
        <w:t xml:space="preserve">La liste des documents à déposer en quatre exemplaires </w:t>
      </w:r>
      <w:r w:rsidRPr="003923C9">
        <w:rPr>
          <w:rStyle w:val="Style135pt"/>
          <w:rFonts w:asciiTheme="minorHAnsi" w:hAnsiTheme="minorHAnsi"/>
          <w:b/>
          <w:sz w:val="22"/>
        </w:rPr>
        <w:t xml:space="preserve"> </w:t>
      </w:r>
      <w:r w:rsidR="003923C9" w:rsidRPr="003923C9">
        <w:rPr>
          <w:rStyle w:val="Style135pt"/>
          <w:rFonts w:asciiTheme="minorHAnsi" w:hAnsiTheme="minorHAnsi"/>
          <w:b/>
          <w:sz w:val="22"/>
        </w:rPr>
        <w:t>(+1 exemplaire par avis à solliciter)</w:t>
      </w:r>
      <w:r w:rsidR="003923C9">
        <w:rPr>
          <w:rStyle w:val="Style135pt"/>
          <w:rFonts w:asciiTheme="minorHAnsi" w:hAnsiTheme="minorHAnsi"/>
          <w:sz w:val="22"/>
        </w:rPr>
        <w:t xml:space="preserve"> </w:t>
      </w:r>
      <w:r w:rsidRPr="008763D7">
        <w:rPr>
          <w:rStyle w:val="Style135pt"/>
          <w:rFonts w:asciiTheme="minorHAnsi" w:hAnsiTheme="minorHAnsi"/>
          <w:b/>
          <w:sz w:val="22"/>
        </w:rPr>
        <w:t>est la suivante</w:t>
      </w:r>
      <w:r w:rsidRPr="008763D7">
        <w:rPr>
          <w:rStyle w:val="Style135pt"/>
          <w:rFonts w:asciiTheme="minorHAnsi" w:hAnsiTheme="minorHAnsi"/>
          <w:sz w:val="22"/>
        </w:rPr>
        <w:t> :</w:t>
      </w:r>
      <w:r w:rsidRPr="008763D7">
        <w:rPr>
          <w:rFonts w:asciiTheme="minorHAnsi" w:hAnsiTheme="minorHAnsi"/>
          <w:b/>
        </w:rPr>
        <w:t xml:space="preserve"> </w:t>
      </w:r>
    </w:p>
    <w:p w:rsidR="005C1734" w:rsidRPr="008763D7" w:rsidRDefault="005C1734" w:rsidP="001D3B86">
      <w:pPr>
        <w:pStyle w:val="StylePremireligne063cm"/>
        <w:ind w:left="709" w:hanging="705"/>
        <w:rPr>
          <w:rStyle w:val="Style135pt"/>
          <w:rFonts w:asciiTheme="minorHAnsi" w:hAnsiTheme="minorHAnsi"/>
          <w:sz w:val="22"/>
          <w:szCs w:val="22"/>
        </w:rPr>
      </w:pPr>
    </w:p>
    <w:p w:rsidR="005C1734" w:rsidRPr="008763D7" w:rsidRDefault="00054697" w:rsidP="005C1734">
      <w:pPr>
        <w:pStyle w:val="StylePremireligne063cm"/>
        <w:ind w:firstLine="0"/>
        <w:rPr>
          <w:rStyle w:val="Style135pt"/>
          <w:rFonts w:asciiTheme="minorHAnsi" w:hAnsiTheme="minorHAnsi"/>
          <w:sz w:val="22"/>
          <w:szCs w:val="22"/>
        </w:rPr>
      </w:pPr>
      <w:r w:rsidRPr="008763D7">
        <w:rPr>
          <w:rStyle w:val="Style135ptGras"/>
          <w:rFonts w:asciiTheme="minorHAnsi" w:hAnsiTheme="minorHAnsi"/>
          <w:b w:val="0"/>
          <w:sz w:val="22"/>
          <w:szCs w:val="22"/>
        </w:rPr>
        <w:fldChar w:fldCharType="begin">
          <w:ffData>
            <w:name w:val="CaseACocher95"/>
            <w:enabled/>
            <w:calcOnExit w:val="0"/>
            <w:checkBox>
              <w:sizeAuto/>
              <w:default w:val="0"/>
            </w:checkBox>
          </w:ffData>
        </w:fldChar>
      </w:r>
      <w:bookmarkStart w:id="1" w:name="CaseACocher95"/>
      <w:r w:rsidR="005C1734" w:rsidRPr="008763D7">
        <w:rPr>
          <w:rStyle w:val="Style135ptGras"/>
          <w:rFonts w:asciiTheme="minorHAnsi" w:hAnsiTheme="minorHAnsi"/>
          <w:sz w:val="22"/>
          <w:szCs w:val="22"/>
        </w:rPr>
        <w:instrText xml:space="preserve"> FORMCHECKBOX </w:instrText>
      </w:r>
      <w:r w:rsidR="00F74F0D">
        <w:rPr>
          <w:rStyle w:val="Style135ptGras"/>
          <w:rFonts w:asciiTheme="minorHAnsi" w:hAnsiTheme="minorHAnsi"/>
          <w:b w:val="0"/>
          <w:sz w:val="22"/>
          <w:szCs w:val="22"/>
        </w:rPr>
      </w:r>
      <w:r w:rsidR="00F74F0D">
        <w:rPr>
          <w:rStyle w:val="Style135ptGras"/>
          <w:rFonts w:asciiTheme="minorHAnsi" w:hAnsiTheme="minorHAnsi"/>
          <w:b w:val="0"/>
          <w:sz w:val="22"/>
          <w:szCs w:val="22"/>
        </w:rPr>
        <w:fldChar w:fldCharType="separate"/>
      </w:r>
      <w:r w:rsidRPr="008763D7">
        <w:rPr>
          <w:rStyle w:val="Style135ptGras"/>
          <w:rFonts w:asciiTheme="minorHAnsi" w:hAnsiTheme="minorHAnsi"/>
          <w:b w:val="0"/>
          <w:sz w:val="22"/>
          <w:szCs w:val="22"/>
        </w:rPr>
        <w:fldChar w:fldCharType="end"/>
      </w:r>
      <w:bookmarkEnd w:id="1"/>
      <w:r w:rsidR="005C1734" w:rsidRPr="008763D7">
        <w:rPr>
          <w:rStyle w:val="Style135pt"/>
          <w:rFonts w:asciiTheme="minorHAnsi" w:hAnsiTheme="minorHAnsi"/>
          <w:sz w:val="22"/>
          <w:szCs w:val="22"/>
        </w:rPr>
        <w:t xml:space="preserve"> </w:t>
      </w:r>
      <w:r w:rsidR="005C1734" w:rsidRPr="008763D7">
        <w:rPr>
          <w:rStyle w:val="Style135pt"/>
          <w:rFonts w:asciiTheme="minorHAnsi" w:hAnsiTheme="minorHAnsi"/>
          <w:sz w:val="22"/>
          <w:szCs w:val="22"/>
        </w:rPr>
        <w:tab/>
        <w:t xml:space="preserve">le projet  comprenant : </w:t>
      </w:r>
    </w:p>
    <w:p w:rsidR="005C1734" w:rsidRPr="008763D7" w:rsidRDefault="00054697" w:rsidP="005C1734">
      <w:pPr>
        <w:pStyle w:val="StylePremireligne063cm"/>
        <w:tabs>
          <w:tab w:val="left" w:pos="1418"/>
        </w:tabs>
        <w:spacing w:before="120"/>
        <w:ind w:left="709" w:firstLine="0"/>
        <w:rPr>
          <w:rStyle w:val="Style135pt"/>
          <w:rFonts w:asciiTheme="minorHAnsi" w:hAnsiTheme="minorHAnsi"/>
          <w:sz w:val="22"/>
          <w:szCs w:val="22"/>
        </w:rPr>
      </w:pPr>
      <w:r w:rsidRPr="008763D7">
        <w:rPr>
          <w:rStyle w:val="Style135pt"/>
          <w:rFonts w:asciiTheme="minorHAnsi" w:hAnsiTheme="minorHAnsi"/>
          <w:sz w:val="22"/>
          <w:szCs w:val="22"/>
        </w:rPr>
        <w:lastRenderedPageBreak/>
        <w:fldChar w:fldCharType="begin">
          <w:ffData>
            <w:name w:val="CaseACocher96"/>
            <w:enabled/>
            <w:calcOnExit w:val="0"/>
            <w:checkBox>
              <w:sizeAuto/>
              <w:default w:val="0"/>
            </w:checkBox>
          </w:ffData>
        </w:fldChar>
      </w:r>
      <w:r w:rsidR="005C1734" w:rsidRPr="008763D7">
        <w:rPr>
          <w:rStyle w:val="Style135pt"/>
          <w:rFonts w:asciiTheme="minorHAnsi" w:hAnsiTheme="minorHAnsi"/>
          <w:sz w:val="22"/>
          <w:szCs w:val="22"/>
        </w:rPr>
        <w:instrText xml:space="preserve"> FORMCHECKBOX </w:instrText>
      </w:r>
      <w:r w:rsidR="00F74F0D">
        <w:rPr>
          <w:rStyle w:val="Style135pt"/>
          <w:rFonts w:asciiTheme="minorHAnsi" w:hAnsiTheme="minorHAnsi"/>
          <w:sz w:val="22"/>
          <w:szCs w:val="22"/>
        </w:rPr>
      </w:r>
      <w:r w:rsidR="00F74F0D">
        <w:rPr>
          <w:rStyle w:val="Style135pt"/>
          <w:rFonts w:asciiTheme="minorHAnsi" w:hAnsiTheme="minorHAnsi"/>
          <w:sz w:val="22"/>
          <w:szCs w:val="22"/>
        </w:rPr>
        <w:fldChar w:fldCharType="separate"/>
      </w:r>
      <w:r w:rsidRPr="008763D7">
        <w:rPr>
          <w:rStyle w:val="Style135pt"/>
          <w:rFonts w:asciiTheme="minorHAnsi" w:hAnsiTheme="minorHAnsi"/>
          <w:sz w:val="22"/>
          <w:szCs w:val="22"/>
        </w:rPr>
        <w:fldChar w:fldCharType="end"/>
      </w:r>
      <w:r w:rsidR="005C1734" w:rsidRPr="008763D7">
        <w:rPr>
          <w:rStyle w:val="Style135pt"/>
          <w:rFonts w:asciiTheme="minorHAnsi" w:hAnsiTheme="minorHAnsi"/>
          <w:sz w:val="22"/>
          <w:szCs w:val="22"/>
        </w:rPr>
        <w:tab/>
        <w:t>le tracé et les coupes longitudinales et transversales, figurant :</w:t>
      </w:r>
    </w:p>
    <w:p w:rsidR="005C1734" w:rsidRPr="008763D7" w:rsidRDefault="00054697" w:rsidP="005C1734">
      <w:pPr>
        <w:pStyle w:val="StylePremireligne063cm"/>
        <w:ind w:left="2124" w:hanging="708"/>
        <w:rPr>
          <w:rStyle w:val="Style135pt"/>
          <w:rFonts w:asciiTheme="minorHAnsi" w:hAnsiTheme="minorHAnsi"/>
          <w:sz w:val="22"/>
          <w:szCs w:val="22"/>
        </w:rPr>
      </w:pPr>
      <w:r w:rsidRPr="008763D7">
        <w:rPr>
          <w:rStyle w:val="Style135pt"/>
          <w:rFonts w:asciiTheme="minorHAnsi" w:hAnsiTheme="minorHAnsi"/>
          <w:sz w:val="22"/>
          <w:szCs w:val="22"/>
        </w:rPr>
        <w:fldChar w:fldCharType="begin">
          <w:ffData>
            <w:name w:val="CaseACocher96"/>
            <w:enabled/>
            <w:calcOnExit w:val="0"/>
            <w:checkBox>
              <w:sizeAuto/>
              <w:default w:val="0"/>
            </w:checkBox>
          </w:ffData>
        </w:fldChar>
      </w:r>
      <w:bookmarkStart w:id="2" w:name="CaseACocher96"/>
      <w:r w:rsidR="005C1734" w:rsidRPr="008763D7">
        <w:rPr>
          <w:rStyle w:val="Style135pt"/>
          <w:rFonts w:asciiTheme="minorHAnsi" w:hAnsiTheme="minorHAnsi"/>
          <w:sz w:val="22"/>
          <w:szCs w:val="22"/>
        </w:rPr>
        <w:instrText xml:space="preserve"> FORMCHECKBOX </w:instrText>
      </w:r>
      <w:r w:rsidR="00F74F0D">
        <w:rPr>
          <w:rStyle w:val="Style135pt"/>
          <w:rFonts w:asciiTheme="minorHAnsi" w:hAnsiTheme="minorHAnsi"/>
          <w:sz w:val="22"/>
          <w:szCs w:val="22"/>
        </w:rPr>
      </w:r>
      <w:r w:rsidR="00F74F0D">
        <w:rPr>
          <w:rStyle w:val="Style135pt"/>
          <w:rFonts w:asciiTheme="minorHAnsi" w:hAnsiTheme="minorHAnsi"/>
          <w:sz w:val="22"/>
          <w:szCs w:val="22"/>
        </w:rPr>
        <w:fldChar w:fldCharType="separate"/>
      </w:r>
      <w:r w:rsidRPr="008763D7">
        <w:rPr>
          <w:rStyle w:val="Style135pt"/>
          <w:rFonts w:asciiTheme="minorHAnsi" w:hAnsiTheme="minorHAnsi"/>
          <w:sz w:val="22"/>
          <w:szCs w:val="22"/>
        </w:rPr>
        <w:fldChar w:fldCharType="end"/>
      </w:r>
      <w:bookmarkEnd w:id="2"/>
      <w:r w:rsidR="005C1734" w:rsidRPr="008763D7">
        <w:rPr>
          <w:rStyle w:val="Style135pt"/>
          <w:rFonts w:asciiTheme="minorHAnsi" w:hAnsiTheme="minorHAnsi"/>
          <w:sz w:val="22"/>
          <w:szCs w:val="22"/>
        </w:rPr>
        <w:tab/>
        <w:t>l’indication des chemins publics avec indication de leur dénomination, de leur largeur dans un rayon de cinquante mètres de chacune des limites de la parcelle ;</w:t>
      </w:r>
    </w:p>
    <w:p w:rsidR="005C1734" w:rsidRPr="008763D7" w:rsidRDefault="00054697" w:rsidP="005C1734">
      <w:pPr>
        <w:pStyle w:val="StylePremireligne063cm"/>
        <w:ind w:left="708" w:firstLine="708"/>
        <w:rPr>
          <w:rStyle w:val="Style135pt"/>
          <w:rFonts w:asciiTheme="minorHAnsi" w:hAnsiTheme="minorHAnsi"/>
          <w:sz w:val="22"/>
          <w:szCs w:val="22"/>
        </w:rPr>
      </w:pPr>
      <w:r w:rsidRPr="008763D7">
        <w:rPr>
          <w:rStyle w:val="Style135pt"/>
          <w:rFonts w:asciiTheme="minorHAnsi" w:hAnsiTheme="minorHAnsi"/>
          <w:sz w:val="22"/>
          <w:szCs w:val="22"/>
        </w:rPr>
        <w:fldChar w:fldCharType="begin">
          <w:ffData>
            <w:name w:val="CaseACocher97"/>
            <w:enabled/>
            <w:calcOnExit w:val="0"/>
            <w:checkBox>
              <w:sizeAuto/>
              <w:default w:val="0"/>
            </w:checkBox>
          </w:ffData>
        </w:fldChar>
      </w:r>
      <w:bookmarkStart w:id="3" w:name="CaseACocher97"/>
      <w:r w:rsidR="005C1734" w:rsidRPr="008763D7">
        <w:rPr>
          <w:rStyle w:val="Style135pt"/>
          <w:rFonts w:asciiTheme="minorHAnsi" w:hAnsiTheme="minorHAnsi"/>
          <w:sz w:val="22"/>
          <w:szCs w:val="22"/>
        </w:rPr>
        <w:instrText xml:space="preserve"> FORMCHECKBOX </w:instrText>
      </w:r>
      <w:r w:rsidR="00F74F0D">
        <w:rPr>
          <w:rStyle w:val="Style135pt"/>
          <w:rFonts w:asciiTheme="minorHAnsi" w:hAnsiTheme="minorHAnsi"/>
          <w:sz w:val="22"/>
          <w:szCs w:val="22"/>
        </w:rPr>
      </w:r>
      <w:r w:rsidR="00F74F0D">
        <w:rPr>
          <w:rStyle w:val="Style135pt"/>
          <w:rFonts w:asciiTheme="minorHAnsi" w:hAnsiTheme="minorHAnsi"/>
          <w:sz w:val="22"/>
          <w:szCs w:val="22"/>
        </w:rPr>
        <w:fldChar w:fldCharType="separate"/>
      </w:r>
      <w:r w:rsidRPr="008763D7">
        <w:rPr>
          <w:rStyle w:val="Style135pt"/>
          <w:rFonts w:asciiTheme="minorHAnsi" w:hAnsiTheme="minorHAnsi"/>
          <w:sz w:val="22"/>
          <w:szCs w:val="22"/>
        </w:rPr>
        <w:fldChar w:fldCharType="end"/>
      </w:r>
      <w:bookmarkEnd w:id="3"/>
      <w:r w:rsidR="005C1734" w:rsidRPr="008763D7">
        <w:rPr>
          <w:rStyle w:val="Style135pt"/>
          <w:rFonts w:asciiTheme="minorHAnsi" w:hAnsiTheme="minorHAnsi"/>
          <w:sz w:val="22"/>
          <w:szCs w:val="22"/>
        </w:rPr>
        <w:tab/>
        <w:t>les limites cotées du terrain ;</w:t>
      </w:r>
    </w:p>
    <w:p w:rsidR="005C1734" w:rsidRPr="008763D7" w:rsidRDefault="00054697" w:rsidP="005C1734">
      <w:pPr>
        <w:pStyle w:val="StylePremireligne063cm"/>
        <w:ind w:left="705" w:firstLine="708"/>
        <w:rPr>
          <w:rStyle w:val="Style135pt"/>
          <w:rFonts w:asciiTheme="minorHAnsi" w:hAnsiTheme="minorHAnsi"/>
          <w:sz w:val="22"/>
          <w:szCs w:val="22"/>
        </w:rPr>
      </w:pPr>
      <w:r w:rsidRPr="008763D7">
        <w:rPr>
          <w:rStyle w:val="Style135pt"/>
          <w:rFonts w:asciiTheme="minorHAnsi" w:hAnsiTheme="minorHAnsi"/>
          <w:sz w:val="22"/>
          <w:szCs w:val="22"/>
        </w:rPr>
        <w:fldChar w:fldCharType="begin">
          <w:ffData>
            <w:name w:val="CaseACocher98"/>
            <w:enabled/>
            <w:calcOnExit w:val="0"/>
            <w:checkBox>
              <w:sizeAuto/>
              <w:default w:val="0"/>
            </w:checkBox>
          </w:ffData>
        </w:fldChar>
      </w:r>
      <w:bookmarkStart w:id="4" w:name="CaseACocher98"/>
      <w:r w:rsidR="005C1734" w:rsidRPr="008763D7">
        <w:rPr>
          <w:rStyle w:val="Style135pt"/>
          <w:rFonts w:asciiTheme="minorHAnsi" w:hAnsiTheme="minorHAnsi"/>
          <w:sz w:val="22"/>
          <w:szCs w:val="22"/>
        </w:rPr>
        <w:instrText xml:space="preserve"> FORMCHECKBOX </w:instrText>
      </w:r>
      <w:r w:rsidR="00F74F0D">
        <w:rPr>
          <w:rStyle w:val="Style135pt"/>
          <w:rFonts w:asciiTheme="minorHAnsi" w:hAnsiTheme="minorHAnsi"/>
          <w:sz w:val="22"/>
          <w:szCs w:val="22"/>
        </w:rPr>
      </w:r>
      <w:r w:rsidR="00F74F0D">
        <w:rPr>
          <w:rStyle w:val="Style135pt"/>
          <w:rFonts w:asciiTheme="minorHAnsi" w:hAnsiTheme="minorHAnsi"/>
          <w:sz w:val="22"/>
          <w:szCs w:val="22"/>
        </w:rPr>
        <w:fldChar w:fldCharType="separate"/>
      </w:r>
      <w:r w:rsidRPr="008763D7">
        <w:rPr>
          <w:rStyle w:val="Style135pt"/>
          <w:rFonts w:asciiTheme="minorHAnsi" w:hAnsiTheme="minorHAnsi"/>
          <w:sz w:val="22"/>
          <w:szCs w:val="22"/>
        </w:rPr>
        <w:fldChar w:fldCharType="end"/>
      </w:r>
      <w:bookmarkEnd w:id="4"/>
      <w:r w:rsidR="005C1734" w:rsidRPr="008763D7">
        <w:rPr>
          <w:rStyle w:val="Style135pt"/>
          <w:rFonts w:asciiTheme="minorHAnsi" w:hAnsiTheme="minorHAnsi"/>
          <w:sz w:val="22"/>
          <w:szCs w:val="22"/>
        </w:rPr>
        <w:tab/>
        <w:t>les courbes de niveau des coupes de terrain actuelles et projetées ;</w:t>
      </w:r>
    </w:p>
    <w:p w:rsidR="005C1734" w:rsidRPr="008763D7" w:rsidRDefault="00054697" w:rsidP="005C1734">
      <w:pPr>
        <w:pStyle w:val="StylePremireligne063cm"/>
        <w:ind w:left="2124" w:hanging="711"/>
        <w:rPr>
          <w:rStyle w:val="Style135pt"/>
          <w:rFonts w:asciiTheme="minorHAnsi" w:hAnsiTheme="minorHAnsi"/>
          <w:sz w:val="22"/>
          <w:szCs w:val="22"/>
        </w:rPr>
      </w:pPr>
      <w:r w:rsidRPr="008763D7">
        <w:rPr>
          <w:rStyle w:val="Style135pt"/>
          <w:rFonts w:asciiTheme="minorHAnsi" w:hAnsiTheme="minorHAnsi"/>
          <w:sz w:val="22"/>
          <w:szCs w:val="22"/>
        </w:rPr>
        <w:fldChar w:fldCharType="begin">
          <w:ffData>
            <w:name w:val="CaseACocher99"/>
            <w:enabled/>
            <w:calcOnExit w:val="0"/>
            <w:checkBox>
              <w:sizeAuto/>
              <w:default w:val="0"/>
            </w:checkBox>
          </w:ffData>
        </w:fldChar>
      </w:r>
      <w:bookmarkStart w:id="5" w:name="CaseACocher99"/>
      <w:r w:rsidR="005C1734" w:rsidRPr="008763D7">
        <w:rPr>
          <w:rStyle w:val="Style135pt"/>
          <w:rFonts w:asciiTheme="minorHAnsi" w:hAnsiTheme="minorHAnsi"/>
          <w:sz w:val="22"/>
          <w:szCs w:val="22"/>
        </w:rPr>
        <w:instrText xml:space="preserve"> FORMCHECKBOX </w:instrText>
      </w:r>
      <w:r w:rsidR="00F74F0D">
        <w:rPr>
          <w:rStyle w:val="Style135pt"/>
          <w:rFonts w:asciiTheme="minorHAnsi" w:hAnsiTheme="minorHAnsi"/>
          <w:sz w:val="22"/>
          <w:szCs w:val="22"/>
        </w:rPr>
      </w:r>
      <w:r w:rsidR="00F74F0D">
        <w:rPr>
          <w:rStyle w:val="Style135pt"/>
          <w:rFonts w:asciiTheme="minorHAnsi" w:hAnsiTheme="minorHAnsi"/>
          <w:sz w:val="22"/>
          <w:szCs w:val="22"/>
        </w:rPr>
        <w:fldChar w:fldCharType="separate"/>
      </w:r>
      <w:r w:rsidRPr="008763D7">
        <w:rPr>
          <w:rStyle w:val="Style135pt"/>
          <w:rFonts w:asciiTheme="minorHAnsi" w:hAnsiTheme="minorHAnsi"/>
          <w:sz w:val="22"/>
          <w:szCs w:val="22"/>
        </w:rPr>
        <w:fldChar w:fldCharType="end"/>
      </w:r>
      <w:bookmarkEnd w:id="5"/>
      <w:r w:rsidR="005C1734" w:rsidRPr="008763D7">
        <w:rPr>
          <w:rStyle w:val="Style135pt"/>
          <w:rFonts w:asciiTheme="minorHAnsi" w:hAnsiTheme="minorHAnsi"/>
          <w:sz w:val="22"/>
          <w:szCs w:val="22"/>
        </w:rPr>
        <w:tab/>
        <w:t>l’implantation, le genre ou la destination des bâtiments voisins dans un rayon de cinquante mètres de chacune des limites de la parcelle ;</w:t>
      </w:r>
    </w:p>
    <w:p w:rsidR="005C1734" w:rsidRPr="008763D7" w:rsidRDefault="00054697" w:rsidP="008763D7">
      <w:pPr>
        <w:pStyle w:val="StylePremireligne063cm"/>
        <w:ind w:left="2127" w:hanging="714"/>
        <w:rPr>
          <w:rStyle w:val="Style135pt"/>
          <w:rFonts w:asciiTheme="minorHAnsi" w:hAnsiTheme="minorHAnsi"/>
          <w:sz w:val="22"/>
          <w:szCs w:val="22"/>
        </w:rPr>
      </w:pPr>
      <w:r w:rsidRPr="008763D7">
        <w:rPr>
          <w:rStyle w:val="Style135pt"/>
          <w:rFonts w:asciiTheme="minorHAnsi" w:hAnsiTheme="minorHAnsi"/>
          <w:sz w:val="22"/>
          <w:szCs w:val="22"/>
        </w:rPr>
        <w:fldChar w:fldCharType="begin">
          <w:ffData>
            <w:name w:val="CaseACocher100"/>
            <w:enabled/>
            <w:calcOnExit w:val="0"/>
            <w:checkBox>
              <w:sizeAuto/>
              <w:default w:val="0"/>
            </w:checkBox>
          </w:ffData>
        </w:fldChar>
      </w:r>
      <w:bookmarkStart w:id="6" w:name="CaseACocher100"/>
      <w:r w:rsidR="005C1734" w:rsidRPr="008763D7">
        <w:rPr>
          <w:rStyle w:val="Style135pt"/>
          <w:rFonts w:asciiTheme="minorHAnsi" w:hAnsiTheme="minorHAnsi"/>
          <w:sz w:val="22"/>
          <w:szCs w:val="22"/>
        </w:rPr>
        <w:instrText xml:space="preserve"> FORMCHECKBOX </w:instrText>
      </w:r>
      <w:r w:rsidR="00F74F0D">
        <w:rPr>
          <w:rStyle w:val="Style135pt"/>
          <w:rFonts w:asciiTheme="minorHAnsi" w:hAnsiTheme="minorHAnsi"/>
          <w:sz w:val="22"/>
          <w:szCs w:val="22"/>
        </w:rPr>
      </w:r>
      <w:r w:rsidR="00F74F0D">
        <w:rPr>
          <w:rStyle w:val="Style135pt"/>
          <w:rFonts w:asciiTheme="minorHAnsi" w:hAnsiTheme="minorHAnsi"/>
          <w:sz w:val="22"/>
          <w:szCs w:val="22"/>
        </w:rPr>
        <w:fldChar w:fldCharType="separate"/>
      </w:r>
      <w:r w:rsidRPr="008763D7">
        <w:rPr>
          <w:rStyle w:val="Style135pt"/>
          <w:rFonts w:asciiTheme="minorHAnsi" w:hAnsiTheme="minorHAnsi"/>
          <w:sz w:val="22"/>
          <w:szCs w:val="22"/>
        </w:rPr>
        <w:fldChar w:fldCharType="end"/>
      </w:r>
      <w:bookmarkEnd w:id="6"/>
      <w:r w:rsidR="005C1734" w:rsidRPr="008763D7">
        <w:rPr>
          <w:rStyle w:val="Style135pt"/>
          <w:rFonts w:asciiTheme="minorHAnsi" w:hAnsiTheme="minorHAnsi"/>
          <w:sz w:val="22"/>
          <w:szCs w:val="22"/>
        </w:rPr>
        <w:tab/>
        <w:t>l’implantation des bâtiments, existant sur la parcelle, à maintenir ou à démolir ;</w:t>
      </w:r>
    </w:p>
    <w:p w:rsidR="005C1734" w:rsidRPr="008763D7" w:rsidRDefault="00054697" w:rsidP="005C1734">
      <w:pPr>
        <w:pStyle w:val="StylePremireligne063cm"/>
        <w:ind w:left="705" w:firstLine="708"/>
        <w:rPr>
          <w:rStyle w:val="Style135pt"/>
          <w:rFonts w:asciiTheme="minorHAnsi" w:hAnsiTheme="minorHAnsi"/>
          <w:sz w:val="22"/>
          <w:szCs w:val="22"/>
        </w:rPr>
      </w:pPr>
      <w:r w:rsidRPr="008763D7">
        <w:rPr>
          <w:rStyle w:val="Style135pt"/>
          <w:rFonts w:asciiTheme="minorHAnsi" w:hAnsiTheme="minorHAnsi"/>
          <w:sz w:val="22"/>
          <w:szCs w:val="22"/>
        </w:rPr>
        <w:fldChar w:fldCharType="begin">
          <w:ffData>
            <w:name w:val="CaseACocher101"/>
            <w:enabled/>
            <w:calcOnExit w:val="0"/>
            <w:checkBox>
              <w:sizeAuto/>
              <w:default w:val="0"/>
            </w:checkBox>
          </w:ffData>
        </w:fldChar>
      </w:r>
      <w:bookmarkStart w:id="7" w:name="CaseACocher101"/>
      <w:r w:rsidR="005C1734" w:rsidRPr="008763D7">
        <w:rPr>
          <w:rStyle w:val="Style135pt"/>
          <w:rFonts w:asciiTheme="minorHAnsi" w:hAnsiTheme="minorHAnsi"/>
          <w:sz w:val="22"/>
          <w:szCs w:val="22"/>
        </w:rPr>
        <w:instrText xml:space="preserve"> FORMCHECKBOX </w:instrText>
      </w:r>
      <w:r w:rsidR="00F74F0D">
        <w:rPr>
          <w:rStyle w:val="Style135pt"/>
          <w:rFonts w:asciiTheme="minorHAnsi" w:hAnsiTheme="minorHAnsi"/>
          <w:sz w:val="22"/>
          <w:szCs w:val="22"/>
        </w:rPr>
      </w:r>
      <w:r w:rsidR="00F74F0D">
        <w:rPr>
          <w:rStyle w:val="Style135pt"/>
          <w:rFonts w:asciiTheme="minorHAnsi" w:hAnsiTheme="minorHAnsi"/>
          <w:sz w:val="22"/>
          <w:szCs w:val="22"/>
        </w:rPr>
        <w:fldChar w:fldCharType="separate"/>
      </w:r>
      <w:r w:rsidRPr="008763D7">
        <w:rPr>
          <w:rStyle w:val="Style135pt"/>
          <w:rFonts w:asciiTheme="minorHAnsi" w:hAnsiTheme="minorHAnsi"/>
          <w:sz w:val="22"/>
          <w:szCs w:val="22"/>
        </w:rPr>
        <w:fldChar w:fldCharType="end"/>
      </w:r>
      <w:bookmarkEnd w:id="7"/>
      <w:r w:rsidR="005C1734" w:rsidRPr="008763D7">
        <w:rPr>
          <w:rStyle w:val="Style135pt"/>
          <w:rFonts w:asciiTheme="minorHAnsi" w:hAnsiTheme="minorHAnsi"/>
          <w:sz w:val="22"/>
          <w:szCs w:val="22"/>
        </w:rPr>
        <w:tab/>
        <w:t>l’emplacement des arbres à haute tige à maintenir ou à abattre ;</w:t>
      </w:r>
    </w:p>
    <w:p w:rsidR="005C1734" w:rsidRPr="008763D7" w:rsidRDefault="00054697" w:rsidP="005C1734">
      <w:pPr>
        <w:pStyle w:val="StylePremireligne063cm"/>
        <w:ind w:left="705" w:firstLine="708"/>
        <w:rPr>
          <w:rFonts w:asciiTheme="minorHAnsi" w:hAnsiTheme="minorHAnsi"/>
          <w:sz w:val="22"/>
          <w:szCs w:val="22"/>
        </w:rPr>
      </w:pPr>
      <w:r w:rsidRPr="008763D7">
        <w:rPr>
          <w:rStyle w:val="Style135ptGras"/>
          <w:rFonts w:asciiTheme="minorHAnsi" w:hAnsiTheme="minorHAnsi"/>
          <w:b w:val="0"/>
          <w:sz w:val="22"/>
          <w:szCs w:val="22"/>
        </w:rPr>
        <w:fldChar w:fldCharType="begin">
          <w:ffData>
            <w:name w:val="CaseACocher102"/>
            <w:enabled/>
            <w:calcOnExit w:val="0"/>
            <w:checkBox>
              <w:sizeAuto/>
              <w:default w:val="0"/>
            </w:checkBox>
          </w:ffData>
        </w:fldChar>
      </w:r>
      <w:bookmarkStart w:id="8" w:name="CaseACocher102"/>
      <w:r w:rsidR="005C1734" w:rsidRPr="008763D7">
        <w:rPr>
          <w:rStyle w:val="Style135ptGras"/>
          <w:rFonts w:asciiTheme="minorHAnsi" w:hAnsiTheme="minorHAnsi"/>
          <w:sz w:val="22"/>
          <w:szCs w:val="22"/>
        </w:rPr>
        <w:instrText xml:space="preserve"> FORMCHECKBOX </w:instrText>
      </w:r>
      <w:r w:rsidR="00F74F0D">
        <w:rPr>
          <w:rStyle w:val="Style135ptGras"/>
          <w:rFonts w:asciiTheme="minorHAnsi" w:hAnsiTheme="minorHAnsi"/>
          <w:b w:val="0"/>
          <w:sz w:val="22"/>
          <w:szCs w:val="22"/>
        </w:rPr>
      </w:r>
      <w:r w:rsidR="00F74F0D">
        <w:rPr>
          <w:rStyle w:val="Style135ptGras"/>
          <w:rFonts w:asciiTheme="minorHAnsi" w:hAnsiTheme="minorHAnsi"/>
          <w:b w:val="0"/>
          <w:sz w:val="22"/>
          <w:szCs w:val="22"/>
        </w:rPr>
        <w:fldChar w:fldCharType="separate"/>
      </w:r>
      <w:r w:rsidRPr="008763D7">
        <w:rPr>
          <w:rStyle w:val="Style135ptGras"/>
          <w:rFonts w:asciiTheme="minorHAnsi" w:hAnsiTheme="minorHAnsi"/>
          <w:b w:val="0"/>
          <w:sz w:val="22"/>
          <w:szCs w:val="22"/>
        </w:rPr>
        <w:fldChar w:fldCharType="end"/>
      </w:r>
      <w:bookmarkEnd w:id="8"/>
      <w:r w:rsidR="005C1734" w:rsidRPr="008763D7">
        <w:rPr>
          <w:rStyle w:val="Style135ptGras"/>
          <w:rFonts w:asciiTheme="minorHAnsi" w:hAnsiTheme="minorHAnsi"/>
          <w:sz w:val="22"/>
          <w:szCs w:val="22"/>
        </w:rPr>
        <w:tab/>
      </w:r>
      <w:r w:rsidR="005C1734" w:rsidRPr="008763D7">
        <w:rPr>
          <w:rFonts w:asciiTheme="minorHAnsi" w:hAnsiTheme="minorHAnsi"/>
          <w:sz w:val="22"/>
          <w:szCs w:val="22"/>
        </w:rPr>
        <w:t>les vues des différents peuplements éventuels ;</w:t>
      </w:r>
    </w:p>
    <w:p w:rsidR="005C1734" w:rsidRPr="008763D7" w:rsidRDefault="005C1734" w:rsidP="005C1734">
      <w:pPr>
        <w:pStyle w:val="StylePremireligne063cm"/>
        <w:ind w:left="709" w:firstLine="0"/>
        <w:rPr>
          <w:rStyle w:val="Style135ptGras"/>
          <w:rFonts w:asciiTheme="minorHAnsi" w:hAnsiTheme="minorHAnsi"/>
          <w:b w:val="0"/>
          <w:sz w:val="22"/>
          <w:szCs w:val="22"/>
        </w:rPr>
      </w:pPr>
    </w:p>
    <w:p w:rsidR="005C1734" w:rsidRPr="008763D7" w:rsidRDefault="00054697" w:rsidP="008763D7">
      <w:pPr>
        <w:pStyle w:val="StylePremireligne063cm"/>
        <w:tabs>
          <w:tab w:val="left" w:pos="1418"/>
        </w:tabs>
        <w:ind w:left="1418" w:hanging="709"/>
        <w:rPr>
          <w:rFonts w:asciiTheme="minorHAnsi" w:hAnsiTheme="minorHAnsi"/>
          <w:sz w:val="22"/>
          <w:szCs w:val="22"/>
        </w:rPr>
      </w:pPr>
      <w:r w:rsidRPr="008763D7">
        <w:rPr>
          <w:rStyle w:val="Style135pt"/>
          <w:rFonts w:asciiTheme="minorHAnsi" w:hAnsiTheme="minorHAnsi"/>
          <w:sz w:val="22"/>
          <w:szCs w:val="22"/>
        </w:rPr>
        <w:fldChar w:fldCharType="begin">
          <w:ffData>
            <w:name w:val="CaseACocher96"/>
            <w:enabled/>
            <w:calcOnExit w:val="0"/>
            <w:checkBox>
              <w:sizeAuto/>
              <w:default w:val="0"/>
            </w:checkBox>
          </w:ffData>
        </w:fldChar>
      </w:r>
      <w:r w:rsidR="005C1734" w:rsidRPr="008763D7">
        <w:rPr>
          <w:rStyle w:val="Style135pt"/>
          <w:rFonts w:asciiTheme="minorHAnsi" w:hAnsiTheme="minorHAnsi"/>
          <w:sz w:val="22"/>
          <w:szCs w:val="22"/>
        </w:rPr>
        <w:instrText xml:space="preserve"> FORMCHECKBOX </w:instrText>
      </w:r>
      <w:r w:rsidR="00F74F0D">
        <w:rPr>
          <w:rStyle w:val="Style135pt"/>
          <w:rFonts w:asciiTheme="minorHAnsi" w:hAnsiTheme="minorHAnsi"/>
          <w:sz w:val="22"/>
          <w:szCs w:val="22"/>
        </w:rPr>
      </w:r>
      <w:r w:rsidR="00F74F0D">
        <w:rPr>
          <w:rStyle w:val="Style135pt"/>
          <w:rFonts w:asciiTheme="minorHAnsi" w:hAnsiTheme="minorHAnsi"/>
          <w:sz w:val="22"/>
          <w:szCs w:val="22"/>
        </w:rPr>
        <w:fldChar w:fldCharType="separate"/>
      </w:r>
      <w:r w:rsidRPr="008763D7">
        <w:rPr>
          <w:rStyle w:val="Style135pt"/>
          <w:rFonts w:asciiTheme="minorHAnsi" w:hAnsiTheme="minorHAnsi"/>
          <w:sz w:val="22"/>
          <w:szCs w:val="22"/>
        </w:rPr>
        <w:fldChar w:fldCharType="end"/>
      </w:r>
      <w:r w:rsidR="005C1734" w:rsidRPr="008763D7">
        <w:rPr>
          <w:rStyle w:val="Style135pt"/>
          <w:rFonts w:asciiTheme="minorHAnsi" w:hAnsiTheme="minorHAnsi"/>
          <w:sz w:val="22"/>
          <w:szCs w:val="22"/>
        </w:rPr>
        <w:tab/>
        <w:t>l</w:t>
      </w:r>
      <w:r w:rsidR="005C1734" w:rsidRPr="008763D7">
        <w:rPr>
          <w:rFonts w:asciiTheme="minorHAnsi" w:hAnsiTheme="minorHAnsi"/>
          <w:sz w:val="22"/>
          <w:szCs w:val="22"/>
        </w:rPr>
        <w:t>a vue en plan et les profils en long sont établis à l’échelle de 1/200</w:t>
      </w:r>
      <w:r w:rsidR="005C1734" w:rsidRPr="008763D7">
        <w:rPr>
          <w:rFonts w:asciiTheme="minorHAnsi" w:hAnsiTheme="minorHAnsi"/>
          <w:sz w:val="22"/>
          <w:szCs w:val="22"/>
          <w:vertAlign w:val="superscript"/>
        </w:rPr>
        <w:t>e</w:t>
      </w:r>
      <w:r w:rsidR="005C1734" w:rsidRPr="008763D7">
        <w:rPr>
          <w:rFonts w:asciiTheme="minorHAnsi" w:hAnsiTheme="minorHAnsi"/>
          <w:sz w:val="22"/>
          <w:szCs w:val="22"/>
        </w:rPr>
        <w:t>, ou 1/1000</w:t>
      </w:r>
      <w:r w:rsidR="005C1734" w:rsidRPr="008763D7">
        <w:rPr>
          <w:rFonts w:asciiTheme="minorHAnsi" w:hAnsiTheme="minorHAnsi"/>
          <w:sz w:val="22"/>
          <w:szCs w:val="22"/>
          <w:vertAlign w:val="superscript"/>
        </w:rPr>
        <w:t>e</w:t>
      </w:r>
      <w:r w:rsidR="005C1734" w:rsidRPr="008763D7">
        <w:rPr>
          <w:rFonts w:asciiTheme="minorHAnsi" w:hAnsiTheme="minorHAnsi"/>
          <w:sz w:val="22"/>
          <w:szCs w:val="22"/>
        </w:rPr>
        <w:t xml:space="preserve"> ou 1/5.000</w:t>
      </w:r>
      <w:r w:rsidR="005C1734" w:rsidRPr="008763D7">
        <w:rPr>
          <w:rFonts w:asciiTheme="minorHAnsi" w:hAnsiTheme="minorHAnsi"/>
          <w:sz w:val="22"/>
          <w:szCs w:val="22"/>
          <w:vertAlign w:val="superscript"/>
        </w:rPr>
        <w:t>e</w:t>
      </w:r>
      <w:r w:rsidR="005C1734" w:rsidRPr="008763D7">
        <w:rPr>
          <w:rFonts w:asciiTheme="minorHAnsi" w:hAnsiTheme="minorHAnsi"/>
          <w:sz w:val="22"/>
          <w:szCs w:val="22"/>
        </w:rPr>
        <w:t> ;</w:t>
      </w:r>
    </w:p>
    <w:p w:rsidR="005C1734" w:rsidRPr="008763D7" w:rsidRDefault="005C1734" w:rsidP="005C1734">
      <w:pPr>
        <w:pStyle w:val="StylePremireligne063cm"/>
        <w:ind w:left="709" w:firstLine="0"/>
        <w:rPr>
          <w:rFonts w:asciiTheme="minorHAnsi" w:hAnsiTheme="minorHAnsi"/>
          <w:sz w:val="22"/>
          <w:szCs w:val="22"/>
        </w:rPr>
      </w:pPr>
    </w:p>
    <w:p w:rsidR="005C1734" w:rsidRPr="008763D7" w:rsidRDefault="00054697" w:rsidP="005C1734">
      <w:pPr>
        <w:pStyle w:val="StylePremireligne063cm"/>
        <w:tabs>
          <w:tab w:val="left" w:pos="1418"/>
        </w:tabs>
        <w:ind w:left="709" w:firstLine="0"/>
        <w:rPr>
          <w:rStyle w:val="Style135pt"/>
          <w:rFonts w:asciiTheme="minorHAnsi" w:hAnsiTheme="minorHAnsi"/>
          <w:sz w:val="22"/>
          <w:szCs w:val="22"/>
        </w:rPr>
      </w:pPr>
      <w:r w:rsidRPr="008763D7">
        <w:rPr>
          <w:rStyle w:val="Style135pt"/>
          <w:rFonts w:asciiTheme="minorHAnsi" w:hAnsiTheme="minorHAnsi"/>
          <w:sz w:val="22"/>
          <w:szCs w:val="22"/>
        </w:rPr>
        <w:fldChar w:fldCharType="begin">
          <w:ffData>
            <w:name w:val="CaseACocher96"/>
            <w:enabled/>
            <w:calcOnExit w:val="0"/>
            <w:checkBox>
              <w:sizeAuto/>
              <w:default w:val="0"/>
            </w:checkBox>
          </w:ffData>
        </w:fldChar>
      </w:r>
      <w:r w:rsidR="005C1734" w:rsidRPr="008763D7">
        <w:rPr>
          <w:rStyle w:val="Style135pt"/>
          <w:rFonts w:asciiTheme="minorHAnsi" w:hAnsiTheme="minorHAnsi"/>
          <w:sz w:val="22"/>
          <w:szCs w:val="22"/>
        </w:rPr>
        <w:instrText xml:space="preserve"> FORMCHECKBOX </w:instrText>
      </w:r>
      <w:r w:rsidR="00F74F0D">
        <w:rPr>
          <w:rStyle w:val="Style135pt"/>
          <w:rFonts w:asciiTheme="minorHAnsi" w:hAnsiTheme="minorHAnsi"/>
          <w:sz w:val="22"/>
          <w:szCs w:val="22"/>
        </w:rPr>
      </w:r>
      <w:r w:rsidR="00F74F0D">
        <w:rPr>
          <w:rStyle w:val="Style135pt"/>
          <w:rFonts w:asciiTheme="minorHAnsi" w:hAnsiTheme="minorHAnsi"/>
          <w:sz w:val="22"/>
          <w:szCs w:val="22"/>
        </w:rPr>
        <w:fldChar w:fldCharType="separate"/>
      </w:r>
      <w:r w:rsidRPr="008763D7">
        <w:rPr>
          <w:rStyle w:val="Style135pt"/>
          <w:rFonts w:asciiTheme="minorHAnsi" w:hAnsiTheme="minorHAnsi"/>
          <w:sz w:val="22"/>
          <w:szCs w:val="22"/>
        </w:rPr>
        <w:fldChar w:fldCharType="end"/>
      </w:r>
      <w:r w:rsidR="005C1734" w:rsidRPr="008763D7">
        <w:rPr>
          <w:rStyle w:val="Style135pt"/>
          <w:rFonts w:asciiTheme="minorHAnsi" w:hAnsiTheme="minorHAnsi"/>
          <w:sz w:val="22"/>
          <w:szCs w:val="22"/>
        </w:rPr>
        <w:tab/>
        <w:t>les profils en travers, sont établis à l’échelle de 1/100</w:t>
      </w:r>
      <w:r w:rsidR="005C1734" w:rsidRPr="008763D7">
        <w:rPr>
          <w:rStyle w:val="Style135pt"/>
          <w:rFonts w:asciiTheme="minorHAnsi" w:hAnsiTheme="minorHAnsi"/>
          <w:sz w:val="22"/>
          <w:szCs w:val="22"/>
          <w:vertAlign w:val="superscript"/>
        </w:rPr>
        <w:t>e</w:t>
      </w:r>
      <w:r w:rsidR="005C1734" w:rsidRPr="008763D7">
        <w:rPr>
          <w:rStyle w:val="Style135pt"/>
          <w:rFonts w:asciiTheme="minorHAnsi" w:hAnsiTheme="minorHAnsi"/>
          <w:sz w:val="22"/>
          <w:szCs w:val="22"/>
        </w:rPr>
        <w:t xml:space="preserve"> ou 1/50</w:t>
      </w:r>
      <w:r w:rsidR="005C1734" w:rsidRPr="008763D7">
        <w:rPr>
          <w:rStyle w:val="Style135pt"/>
          <w:rFonts w:asciiTheme="minorHAnsi" w:hAnsiTheme="minorHAnsi"/>
          <w:sz w:val="22"/>
          <w:szCs w:val="22"/>
          <w:vertAlign w:val="superscript"/>
        </w:rPr>
        <w:t>e</w:t>
      </w:r>
      <w:r w:rsidR="005C1734" w:rsidRPr="008763D7">
        <w:rPr>
          <w:rStyle w:val="Style135pt"/>
          <w:rFonts w:asciiTheme="minorHAnsi" w:hAnsiTheme="minorHAnsi"/>
          <w:sz w:val="22"/>
          <w:szCs w:val="22"/>
        </w:rPr>
        <w:t>;</w:t>
      </w:r>
    </w:p>
    <w:p w:rsidR="005C1734" w:rsidRPr="008763D7" w:rsidRDefault="005C1734" w:rsidP="005C1734">
      <w:pPr>
        <w:pStyle w:val="StylePremireligne063cm"/>
        <w:tabs>
          <w:tab w:val="left" w:pos="1418"/>
        </w:tabs>
        <w:ind w:left="709" w:firstLine="0"/>
        <w:rPr>
          <w:rStyle w:val="Style135pt"/>
          <w:rFonts w:asciiTheme="minorHAnsi" w:hAnsiTheme="minorHAnsi"/>
          <w:sz w:val="22"/>
          <w:szCs w:val="22"/>
        </w:rPr>
      </w:pPr>
    </w:p>
    <w:p w:rsidR="005C1734" w:rsidRPr="008763D7" w:rsidRDefault="00054697" w:rsidP="005C1734">
      <w:pPr>
        <w:pStyle w:val="StylePremireligne063cm"/>
        <w:ind w:left="705" w:firstLine="4"/>
        <w:rPr>
          <w:rFonts w:asciiTheme="minorHAnsi" w:hAnsiTheme="minorHAnsi"/>
          <w:sz w:val="22"/>
          <w:szCs w:val="22"/>
        </w:rPr>
      </w:pPr>
      <w:r w:rsidRPr="008763D7">
        <w:rPr>
          <w:rStyle w:val="Style135pt"/>
          <w:rFonts w:asciiTheme="minorHAnsi" w:hAnsiTheme="minorHAnsi"/>
          <w:sz w:val="22"/>
          <w:szCs w:val="22"/>
        </w:rPr>
        <w:fldChar w:fldCharType="begin">
          <w:ffData>
            <w:name w:val="CaseACocher96"/>
            <w:enabled/>
            <w:calcOnExit w:val="0"/>
            <w:checkBox>
              <w:sizeAuto/>
              <w:default w:val="0"/>
            </w:checkBox>
          </w:ffData>
        </w:fldChar>
      </w:r>
      <w:r w:rsidR="005C1734" w:rsidRPr="008763D7">
        <w:rPr>
          <w:rStyle w:val="Style135pt"/>
          <w:rFonts w:asciiTheme="minorHAnsi" w:hAnsiTheme="minorHAnsi"/>
          <w:sz w:val="22"/>
          <w:szCs w:val="22"/>
        </w:rPr>
        <w:instrText xml:space="preserve"> FORMCHECKBOX </w:instrText>
      </w:r>
      <w:r w:rsidR="00F74F0D">
        <w:rPr>
          <w:rStyle w:val="Style135pt"/>
          <w:rFonts w:asciiTheme="minorHAnsi" w:hAnsiTheme="minorHAnsi"/>
          <w:sz w:val="22"/>
          <w:szCs w:val="22"/>
        </w:rPr>
      </w:r>
      <w:r w:rsidR="00F74F0D">
        <w:rPr>
          <w:rStyle w:val="Style135pt"/>
          <w:rFonts w:asciiTheme="minorHAnsi" w:hAnsiTheme="minorHAnsi"/>
          <w:sz w:val="22"/>
          <w:szCs w:val="22"/>
        </w:rPr>
        <w:fldChar w:fldCharType="separate"/>
      </w:r>
      <w:r w:rsidRPr="008763D7">
        <w:rPr>
          <w:rStyle w:val="Style135pt"/>
          <w:rFonts w:asciiTheme="minorHAnsi" w:hAnsiTheme="minorHAnsi"/>
          <w:sz w:val="22"/>
          <w:szCs w:val="22"/>
        </w:rPr>
        <w:fldChar w:fldCharType="end"/>
      </w:r>
      <w:r w:rsidR="005C1734" w:rsidRPr="008763D7">
        <w:rPr>
          <w:rStyle w:val="Style135pt"/>
          <w:rFonts w:asciiTheme="minorHAnsi" w:hAnsiTheme="minorHAnsi"/>
          <w:sz w:val="22"/>
          <w:szCs w:val="22"/>
        </w:rPr>
        <w:tab/>
      </w:r>
      <w:r w:rsidR="005C1734" w:rsidRPr="008763D7">
        <w:rPr>
          <w:rFonts w:asciiTheme="minorHAnsi" w:hAnsiTheme="minorHAnsi"/>
          <w:sz w:val="22"/>
          <w:szCs w:val="22"/>
          <w:lang w:val="fr-BE"/>
        </w:rPr>
        <w:t>l'avis des impétrants concernés sur la faisabilité technique du projet ;</w:t>
      </w:r>
    </w:p>
    <w:p w:rsidR="005C1734" w:rsidRPr="008763D7" w:rsidRDefault="005C1734" w:rsidP="005C1734">
      <w:pPr>
        <w:pStyle w:val="StylePremireligne063cm"/>
        <w:ind w:firstLine="0"/>
        <w:rPr>
          <w:rFonts w:asciiTheme="minorHAnsi" w:hAnsiTheme="minorHAnsi"/>
          <w:sz w:val="22"/>
          <w:szCs w:val="22"/>
        </w:rPr>
      </w:pPr>
    </w:p>
    <w:p w:rsidR="005C1734" w:rsidRPr="008763D7" w:rsidRDefault="00054697" w:rsidP="005C1734">
      <w:pPr>
        <w:pStyle w:val="StylePremireligne063cm"/>
        <w:ind w:left="709" w:hanging="705"/>
        <w:rPr>
          <w:rFonts w:asciiTheme="minorHAnsi" w:hAnsiTheme="minorHAnsi"/>
          <w:sz w:val="22"/>
          <w:szCs w:val="22"/>
        </w:rPr>
      </w:pPr>
      <w:r w:rsidRPr="008763D7">
        <w:rPr>
          <w:rStyle w:val="Style135ptGras"/>
          <w:rFonts w:asciiTheme="minorHAnsi" w:hAnsiTheme="minorHAnsi"/>
          <w:b w:val="0"/>
          <w:sz w:val="22"/>
          <w:szCs w:val="22"/>
        </w:rPr>
        <w:fldChar w:fldCharType="begin">
          <w:ffData>
            <w:name w:val="CaseACocher103"/>
            <w:enabled/>
            <w:calcOnExit w:val="0"/>
            <w:checkBox>
              <w:sizeAuto/>
              <w:default w:val="0"/>
            </w:checkBox>
          </w:ffData>
        </w:fldChar>
      </w:r>
      <w:bookmarkStart w:id="9" w:name="CaseACocher103"/>
      <w:r w:rsidR="005C1734" w:rsidRPr="008763D7">
        <w:rPr>
          <w:rStyle w:val="Style135ptGras"/>
          <w:rFonts w:asciiTheme="minorHAnsi" w:hAnsiTheme="minorHAnsi"/>
          <w:sz w:val="22"/>
          <w:szCs w:val="22"/>
        </w:rPr>
        <w:instrText xml:space="preserve"> FORMCHECKBOX </w:instrText>
      </w:r>
      <w:r w:rsidR="00F74F0D">
        <w:rPr>
          <w:rStyle w:val="Style135ptGras"/>
          <w:rFonts w:asciiTheme="minorHAnsi" w:hAnsiTheme="minorHAnsi"/>
          <w:b w:val="0"/>
          <w:sz w:val="22"/>
          <w:szCs w:val="22"/>
        </w:rPr>
      </w:r>
      <w:r w:rsidR="00F74F0D">
        <w:rPr>
          <w:rStyle w:val="Style135ptGras"/>
          <w:rFonts w:asciiTheme="minorHAnsi" w:hAnsiTheme="minorHAnsi"/>
          <w:b w:val="0"/>
          <w:sz w:val="22"/>
          <w:szCs w:val="22"/>
        </w:rPr>
        <w:fldChar w:fldCharType="separate"/>
      </w:r>
      <w:r w:rsidRPr="008763D7">
        <w:rPr>
          <w:rStyle w:val="Style135ptGras"/>
          <w:rFonts w:asciiTheme="minorHAnsi" w:hAnsiTheme="minorHAnsi"/>
          <w:b w:val="0"/>
          <w:sz w:val="22"/>
          <w:szCs w:val="22"/>
        </w:rPr>
        <w:fldChar w:fldCharType="end"/>
      </w:r>
      <w:bookmarkEnd w:id="9"/>
      <w:r w:rsidR="005C1734" w:rsidRPr="008763D7">
        <w:rPr>
          <w:rStyle w:val="Style135ptGras"/>
          <w:rFonts w:asciiTheme="minorHAnsi" w:hAnsiTheme="minorHAnsi"/>
          <w:sz w:val="22"/>
          <w:szCs w:val="22"/>
        </w:rPr>
        <w:tab/>
      </w:r>
      <w:r w:rsidR="005C1734" w:rsidRPr="008763D7">
        <w:rPr>
          <w:rStyle w:val="Style135pt"/>
          <w:rFonts w:asciiTheme="minorHAnsi" w:hAnsiTheme="minorHAnsi"/>
          <w:sz w:val="22"/>
          <w:szCs w:val="22"/>
        </w:rPr>
        <w:t xml:space="preserve">un reportage photographique </w:t>
      </w:r>
      <w:r w:rsidR="00E528AA">
        <w:rPr>
          <w:rStyle w:val="Style135pt"/>
          <w:rFonts w:asciiTheme="minorHAnsi" w:hAnsiTheme="minorHAnsi"/>
          <w:sz w:val="22"/>
          <w:szCs w:val="22"/>
        </w:rPr>
        <w:t xml:space="preserve">en couleurs </w:t>
      </w:r>
      <w:r w:rsidR="005C1734" w:rsidRPr="008763D7">
        <w:rPr>
          <w:rStyle w:val="Style135pt"/>
          <w:rFonts w:asciiTheme="minorHAnsi" w:hAnsiTheme="minorHAnsi"/>
          <w:sz w:val="22"/>
          <w:szCs w:val="22"/>
        </w:rPr>
        <w:t>qui permet la prise en compte du contexte urbanistique et paysager dans lequel s'insère le projet et qui contient des</w:t>
      </w:r>
      <w:r w:rsidR="005C1734" w:rsidRPr="008763D7">
        <w:rPr>
          <w:rFonts w:asciiTheme="minorHAnsi" w:hAnsiTheme="minorHAnsi"/>
          <w:sz w:val="22"/>
          <w:szCs w:val="22"/>
        </w:rPr>
        <w:t xml:space="preserve"> photos en couleur</w:t>
      </w:r>
      <w:r w:rsidR="00EA346D">
        <w:rPr>
          <w:rFonts w:asciiTheme="minorHAnsi" w:hAnsiTheme="minorHAnsi"/>
          <w:sz w:val="22"/>
          <w:szCs w:val="22"/>
        </w:rPr>
        <w:t>s</w:t>
      </w:r>
      <w:r w:rsidR="005C1734" w:rsidRPr="008763D7">
        <w:rPr>
          <w:rFonts w:asciiTheme="minorHAnsi" w:hAnsiTheme="minorHAnsi"/>
          <w:sz w:val="22"/>
          <w:szCs w:val="22"/>
        </w:rPr>
        <w:t>, des parcelles et des propriétés contiguës et voisines, ainsi que l’aspect général de la zone avec indication des différents endroits de prise de vue sur le plan de situation ;</w:t>
      </w:r>
    </w:p>
    <w:p w:rsidR="005C1734" w:rsidRPr="008763D7" w:rsidRDefault="005C1734" w:rsidP="005C1734">
      <w:pPr>
        <w:pStyle w:val="StylePremireligne063cm"/>
        <w:ind w:firstLine="0"/>
        <w:rPr>
          <w:rFonts w:asciiTheme="minorHAnsi" w:hAnsiTheme="minorHAnsi"/>
          <w:sz w:val="22"/>
          <w:szCs w:val="22"/>
        </w:rPr>
      </w:pPr>
    </w:p>
    <w:p w:rsidR="005C1734" w:rsidRPr="008763D7" w:rsidRDefault="00054697" w:rsidP="005C1734">
      <w:pPr>
        <w:pStyle w:val="StylePremireligne063cm"/>
        <w:ind w:firstLine="0"/>
        <w:rPr>
          <w:rFonts w:asciiTheme="minorHAnsi" w:hAnsiTheme="minorHAnsi"/>
          <w:sz w:val="22"/>
          <w:szCs w:val="22"/>
        </w:rPr>
      </w:pPr>
      <w:r w:rsidRPr="008763D7">
        <w:rPr>
          <w:rStyle w:val="Style135ptGras"/>
          <w:rFonts w:asciiTheme="minorHAnsi" w:hAnsiTheme="minorHAnsi"/>
          <w:b w:val="0"/>
          <w:sz w:val="22"/>
          <w:szCs w:val="22"/>
        </w:rPr>
        <w:fldChar w:fldCharType="begin">
          <w:ffData>
            <w:name w:val="CaseACocher104"/>
            <w:enabled/>
            <w:calcOnExit w:val="0"/>
            <w:checkBox>
              <w:sizeAuto/>
              <w:default w:val="0"/>
            </w:checkBox>
          </w:ffData>
        </w:fldChar>
      </w:r>
      <w:bookmarkStart w:id="10" w:name="CaseACocher104"/>
      <w:r w:rsidR="005C1734" w:rsidRPr="008763D7">
        <w:rPr>
          <w:rStyle w:val="Style135ptGras"/>
          <w:rFonts w:asciiTheme="minorHAnsi" w:hAnsiTheme="minorHAnsi"/>
          <w:sz w:val="22"/>
          <w:szCs w:val="22"/>
        </w:rPr>
        <w:instrText xml:space="preserve"> FORMCHECKBOX </w:instrText>
      </w:r>
      <w:r w:rsidR="00F74F0D">
        <w:rPr>
          <w:rStyle w:val="Style135ptGras"/>
          <w:rFonts w:asciiTheme="minorHAnsi" w:hAnsiTheme="minorHAnsi"/>
          <w:b w:val="0"/>
          <w:sz w:val="22"/>
          <w:szCs w:val="22"/>
        </w:rPr>
      </w:r>
      <w:r w:rsidR="00F74F0D">
        <w:rPr>
          <w:rStyle w:val="Style135ptGras"/>
          <w:rFonts w:asciiTheme="minorHAnsi" w:hAnsiTheme="minorHAnsi"/>
          <w:b w:val="0"/>
          <w:sz w:val="22"/>
          <w:szCs w:val="22"/>
        </w:rPr>
        <w:fldChar w:fldCharType="separate"/>
      </w:r>
      <w:r w:rsidRPr="008763D7">
        <w:rPr>
          <w:rStyle w:val="Style135ptGras"/>
          <w:rFonts w:asciiTheme="minorHAnsi" w:hAnsiTheme="minorHAnsi"/>
          <w:b w:val="0"/>
          <w:sz w:val="22"/>
          <w:szCs w:val="22"/>
        </w:rPr>
        <w:fldChar w:fldCharType="end"/>
      </w:r>
      <w:bookmarkEnd w:id="10"/>
      <w:r w:rsidR="005C1734" w:rsidRPr="008763D7">
        <w:rPr>
          <w:rFonts w:asciiTheme="minorHAnsi" w:hAnsiTheme="minorHAnsi"/>
          <w:sz w:val="22"/>
          <w:szCs w:val="22"/>
        </w:rPr>
        <w:t xml:space="preserve"> </w:t>
      </w:r>
      <w:r w:rsidR="005C1734" w:rsidRPr="008763D7">
        <w:rPr>
          <w:rFonts w:asciiTheme="minorHAnsi" w:hAnsiTheme="minorHAnsi"/>
          <w:sz w:val="22"/>
          <w:szCs w:val="22"/>
        </w:rPr>
        <w:tab/>
        <w:t>un plan de situation comportant l’orientation établi à l’échelle de 1/5.000</w:t>
      </w:r>
      <w:r w:rsidR="005C1734" w:rsidRPr="008763D7">
        <w:rPr>
          <w:rFonts w:asciiTheme="minorHAnsi" w:hAnsiTheme="minorHAnsi"/>
          <w:sz w:val="22"/>
          <w:szCs w:val="22"/>
          <w:vertAlign w:val="superscript"/>
        </w:rPr>
        <w:t xml:space="preserve">e  </w:t>
      </w:r>
      <w:r w:rsidR="005C1734" w:rsidRPr="008763D7">
        <w:rPr>
          <w:rFonts w:asciiTheme="minorHAnsi" w:hAnsiTheme="minorHAnsi"/>
          <w:sz w:val="22"/>
          <w:szCs w:val="22"/>
        </w:rPr>
        <w:t>ou 1/10.000</w:t>
      </w:r>
      <w:r w:rsidR="005C1734" w:rsidRPr="008763D7">
        <w:rPr>
          <w:rFonts w:asciiTheme="minorHAnsi" w:hAnsiTheme="minorHAnsi"/>
          <w:sz w:val="22"/>
          <w:szCs w:val="22"/>
          <w:vertAlign w:val="superscript"/>
        </w:rPr>
        <w:t>e</w:t>
      </w:r>
      <w:r w:rsidR="005C1734" w:rsidRPr="008763D7">
        <w:rPr>
          <w:rFonts w:asciiTheme="minorHAnsi" w:hAnsiTheme="minorHAnsi"/>
          <w:sz w:val="22"/>
          <w:szCs w:val="22"/>
        </w:rPr>
        <w:t> ;</w:t>
      </w:r>
    </w:p>
    <w:p w:rsidR="005C1734" w:rsidRPr="008763D7" w:rsidRDefault="005C1734" w:rsidP="005C1734">
      <w:pPr>
        <w:pStyle w:val="StylePremireligne063cm"/>
        <w:ind w:firstLine="0"/>
        <w:rPr>
          <w:rFonts w:asciiTheme="minorHAnsi" w:hAnsiTheme="minorHAnsi"/>
          <w:sz w:val="22"/>
          <w:szCs w:val="22"/>
        </w:rPr>
      </w:pPr>
    </w:p>
    <w:p w:rsidR="005C1734" w:rsidRPr="008763D7" w:rsidRDefault="00054697" w:rsidP="005C1734">
      <w:pPr>
        <w:pStyle w:val="StylePremireligne063cm"/>
        <w:ind w:firstLine="0"/>
        <w:rPr>
          <w:rFonts w:asciiTheme="minorHAnsi" w:hAnsiTheme="minorHAnsi"/>
          <w:sz w:val="22"/>
          <w:szCs w:val="22"/>
        </w:rPr>
      </w:pPr>
      <w:r w:rsidRPr="008763D7">
        <w:rPr>
          <w:rFonts w:asciiTheme="minorHAnsi" w:hAnsiTheme="minorHAnsi"/>
          <w:sz w:val="22"/>
          <w:szCs w:val="22"/>
        </w:rPr>
        <w:fldChar w:fldCharType="begin">
          <w:ffData>
            <w:name w:val="CaseACocher105"/>
            <w:enabled/>
            <w:calcOnExit w:val="0"/>
            <w:checkBox>
              <w:sizeAuto/>
              <w:default w:val="0"/>
            </w:checkBox>
          </w:ffData>
        </w:fldChar>
      </w:r>
      <w:bookmarkStart w:id="11" w:name="CaseACocher105"/>
      <w:r w:rsidR="005C1734" w:rsidRPr="008763D7">
        <w:rPr>
          <w:rFonts w:asciiTheme="minorHAnsi" w:hAnsiTheme="minorHAnsi"/>
          <w:sz w:val="22"/>
          <w:szCs w:val="22"/>
        </w:rPr>
        <w:instrText xml:space="preserve"> FORMCHECKBOX </w:instrText>
      </w:r>
      <w:r w:rsidR="00F74F0D">
        <w:rPr>
          <w:rFonts w:asciiTheme="minorHAnsi" w:hAnsiTheme="minorHAnsi"/>
          <w:sz w:val="22"/>
          <w:szCs w:val="22"/>
        </w:rPr>
      </w:r>
      <w:r w:rsidR="00F74F0D">
        <w:rPr>
          <w:rFonts w:asciiTheme="minorHAnsi" w:hAnsiTheme="minorHAnsi"/>
          <w:sz w:val="22"/>
          <w:szCs w:val="22"/>
        </w:rPr>
        <w:fldChar w:fldCharType="separate"/>
      </w:r>
      <w:r w:rsidRPr="008763D7">
        <w:rPr>
          <w:rFonts w:asciiTheme="minorHAnsi" w:hAnsiTheme="minorHAnsi"/>
          <w:sz w:val="22"/>
          <w:szCs w:val="22"/>
        </w:rPr>
        <w:fldChar w:fldCharType="end"/>
      </w:r>
      <w:bookmarkEnd w:id="11"/>
      <w:r w:rsidR="005C1734" w:rsidRPr="008763D7">
        <w:rPr>
          <w:rFonts w:asciiTheme="minorHAnsi" w:hAnsiTheme="minorHAnsi"/>
          <w:sz w:val="22"/>
          <w:szCs w:val="22"/>
        </w:rPr>
        <w:t xml:space="preserve"> </w:t>
      </w:r>
      <w:r w:rsidR="005C1734" w:rsidRPr="008763D7">
        <w:rPr>
          <w:rFonts w:asciiTheme="minorHAnsi" w:hAnsiTheme="minorHAnsi"/>
          <w:sz w:val="22"/>
          <w:szCs w:val="22"/>
        </w:rPr>
        <w:tab/>
        <w:t>le cas échéant, un plan général de chaque tronçon de voirie.</w:t>
      </w:r>
    </w:p>
    <w:p w:rsidR="0075737F" w:rsidRPr="0075737F" w:rsidRDefault="0075737F">
      <w:pPr>
        <w:rPr>
          <w:rFonts w:asciiTheme="minorHAnsi" w:hAnsiTheme="minorHAnsi"/>
        </w:rPr>
      </w:pPr>
    </w:p>
    <w:p w:rsidR="0075737F" w:rsidRPr="00D06AAF" w:rsidRDefault="0075737F" w:rsidP="00D06AAF">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29,7centimètres.</w:t>
      </w:r>
    </w:p>
    <w:p w:rsidR="008D386E" w:rsidRDefault="008D386E" w:rsidP="0075737F">
      <w:pPr>
        <w:jc w:val="both"/>
        <w:rPr>
          <w:rFonts w:asciiTheme="minorHAnsi" w:eastAsia="Times New Roman" w:hAnsiTheme="minorHAnsi" w:cs="Times New Roman"/>
          <w:b/>
          <w:sz w:val="36"/>
          <w:szCs w:val="36"/>
          <w:lang w:val="fr-FR" w:eastAsia="fr-FR"/>
        </w:rPr>
      </w:pPr>
    </w:p>
    <w:p w:rsidR="0075737F" w:rsidRPr="00D06AAF" w:rsidRDefault="0075737F" w:rsidP="00854242">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854242">
        <w:rPr>
          <w:rFonts w:asciiTheme="minorHAnsi" w:eastAsia="Times New Roman" w:hAnsiTheme="minorHAnsi" w:cs="Times New Roman"/>
          <w:b/>
          <w:sz w:val="36"/>
          <w:szCs w:val="36"/>
          <w:lang w:val="fr-FR" w:eastAsia="fr-FR"/>
        </w:rPr>
        <w:t>3</w:t>
      </w:r>
      <w:r w:rsidRPr="00D06AAF">
        <w:rPr>
          <w:rFonts w:asciiTheme="minorHAnsi" w:eastAsia="Times New Roman" w:hAnsiTheme="minorHAnsi" w:cs="Times New Roman"/>
          <w:b/>
          <w:sz w:val="36"/>
          <w:szCs w:val="36"/>
          <w:lang w:val="fr-FR" w:eastAsia="fr-FR"/>
        </w:rPr>
        <w:t xml:space="preserve"> - Signatures</w:t>
      </w:r>
    </w:p>
    <w:p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Pr="0075737F">
        <w:rPr>
          <w:rFonts w:asciiTheme="minorHAnsi" w:eastAsia="Calibri" w:hAnsiTheme="minorHAnsi" w:cs="Times New Roman"/>
        </w:rPr>
        <w:t>à solliciter les autorisations ou permis imposés, le cas échéant, par d'autres lois, décrets ou règlements.</w:t>
      </w: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rPr>
      </w:pPr>
    </w:p>
    <w:p w:rsidR="00797467" w:rsidRDefault="00797467">
      <w:pPr>
        <w:rPr>
          <w:rFonts w:asciiTheme="minorHAnsi" w:hAnsiTheme="minorHAnsi"/>
        </w:rPr>
      </w:pPr>
    </w:p>
    <w:p w:rsid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t>Ex</w:t>
      </w:r>
      <w:r w:rsidR="00E85C47">
        <w:rPr>
          <w:rFonts w:asciiTheme="minorHAnsi" w:hAnsiTheme="minorHAnsi"/>
          <w:b/>
          <w:i/>
          <w:color w:val="000000"/>
          <w:sz w:val="36"/>
          <w:szCs w:val="36"/>
        </w:rPr>
        <w:t>trait du Code du Développement T</w:t>
      </w:r>
      <w:r w:rsidRPr="00797467">
        <w:rPr>
          <w:rFonts w:asciiTheme="minorHAnsi" w:hAnsiTheme="minorHAnsi"/>
          <w:b/>
          <w:i/>
          <w:color w:val="000000"/>
          <w:sz w:val="36"/>
          <w:szCs w:val="36"/>
        </w:rPr>
        <w:t>erritorial</w:t>
      </w:r>
    </w:p>
    <w:p w:rsidR="00F90DD4" w:rsidRPr="00F90DD4" w:rsidRDefault="00F90DD4" w:rsidP="00F90DD4">
      <w:pPr>
        <w:rPr>
          <w:lang w:eastAsia="fr-BE"/>
        </w:rPr>
      </w:pPr>
    </w:p>
    <w:p w:rsidR="00F90DD4" w:rsidRPr="00BC038C" w:rsidRDefault="00F90DD4" w:rsidP="00F90DD4">
      <w:pPr>
        <w:jc w:val="center"/>
        <w:rPr>
          <w:rFonts w:asciiTheme="minorHAnsi" w:hAnsiTheme="minorHAnsi"/>
          <w:b/>
          <w:lang w:eastAsia="fr-BE"/>
        </w:rPr>
      </w:pPr>
      <w:r w:rsidRPr="00BC038C">
        <w:rPr>
          <w:rFonts w:asciiTheme="minorHAnsi" w:hAnsiTheme="minorHAnsi"/>
          <w:b/>
          <w:lang w:eastAsia="fr-BE"/>
        </w:rPr>
        <w:t>Art. D.IV.33</w:t>
      </w:r>
    </w:p>
    <w:p w:rsidR="00F90DD4" w:rsidRPr="00BC038C" w:rsidRDefault="00F90DD4" w:rsidP="00F90DD4">
      <w:pPr>
        <w:pStyle w:val="Textecourant"/>
        <w:rPr>
          <w:rStyle w:val="Style135pt"/>
          <w:rFonts w:asciiTheme="minorHAnsi" w:eastAsia="Times New Roman" w:hAnsiTheme="minorHAnsi"/>
          <w:color w:val="auto"/>
          <w:kern w:val="0"/>
          <w:sz w:val="22"/>
          <w:szCs w:val="22"/>
          <w:lang w:eastAsia="fr-FR" w:bidi="ar-SA"/>
        </w:rPr>
      </w:pPr>
    </w:p>
    <w:p w:rsidR="00F90DD4" w:rsidRPr="00BC038C" w:rsidRDefault="00F90DD4" w:rsidP="00F90DD4">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vingt jours de la réception de l’envoi ou du récépissé de la demande de permis ou de </w:t>
      </w:r>
      <w:r w:rsidRPr="00BC038C">
        <w:rPr>
          <w:rStyle w:val="Style135pt"/>
          <w:rFonts w:asciiTheme="minorHAnsi" w:eastAsia="Times New Roman" w:hAnsiTheme="minorHAnsi"/>
          <w:color w:val="auto"/>
          <w:kern w:val="0"/>
          <w:sz w:val="22"/>
          <w:szCs w:val="22"/>
          <w:lang w:eastAsia="fr-FR" w:bidi="ar-SA"/>
        </w:rPr>
        <w:lastRenderedPageBreak/>
        <w:t xml:space="preserve">certificat d’urbanisme n° 2 : </w:t>
      </w:r>
    </w:p>
    <w:p w:rsidR="00F90DD4" w:rsidRPr="00BC038C" w:rsidRDefault="00F90DD4" w:rsidP="00F90DD4">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1° si la demande est complète, le collège communal ou la personne qu’il délègue à cette fin, ou le fonctionnaire délégué envoie un accusé de réception au demandeur. Il en envoie une copie à son auteur de projet;</w:t>
      </w:r>
    </w:p>
    <w:p w:rsidR="00F90DD4" w:rsidRPr="00BC038C" w:rsidRDefault="00F90DD4" w:rsidP="00F90DD4">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demande; à défaut, la demande est déclarée irrecevable. Toute demande qualifiée d’incomplète à deux reprises est déclarée irrecevable. </w:t>
      </w:r>
    </w:p>
    <w:p w:rsidR="00F90DD4" w:rsidRPr="00BC038C" w:rsidRDefault="00F90DD4" w:rsidP="00F90DD4">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Lorsque le collège communal ou la personne qu’il délègue à cette fin n’a pas envoyé au demandeur l’accusé de réception visé à l’alinéa 1er, 1° ou le relevé des pièces manquantes visé à l’alinéa 1er, 2° dans le délai de vingt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À défaut d’envoi de son dossier au fonctionnaire délégué  dans les trente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trente jours,  le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rsidR="00F90DD4" w:rsidRDefault="00F90DD4" w:rsidP="00F90DD4">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Lorsque le fonctionnaire délégué n’a pas envoyé au demandeur l’accusé de réception visé à l’alinéa 1er, 1° ou le relevé des pièces manquantes visé à l’alinéa 1er, 2° dans le délai de vingt jours, la demande est considérée comme recevable et la procédure est poursuivie.</w:t>
      </w:r>
    </w:p>
    <w:p w:rsidR="003907CD" w:rsidRDefault="003907CD" w:rsidP="003907CD">
      <w:pPr>
        <w:jc w:val="center"/>
        <w:rPr>
          <w:rFonts w:asciiTheme="minorHAnsi" w:hAnsiTheme="minorHAnsi"/>
          <w:b/>
          <w:lang w:eastAsia="fr-BE"/>
        </w:rPr>
      </w:pPr>
    </w:p>
    <w:p w:rsidR="003907CD" w:rsidRPr="00613475" w:rsidRDefault="003907CD" w:rsidP="003907CD">
      <w:pPr>
        <w:jc w:val="center"/>
        <w:rPr>
          <w:b/>
        </w:rPr>
      </w:pPr>
      <w:r>
        <w:rPr>
          <w:rFonts w:asciiTheme="minorHAnsi" w:hAnsiTheme="minorHAnsi"/>
          <w:b/>
          <w:lang w:eastAsia="fr-BE"/>
        </w:rPr>
        <w:t>Art. R.IV.26-1</w:t>
      </w:r>
      <w:r w:rsidRPr="00613475">
        <w:rPr>
          <w:rFonts w:asciiTheme="minorHAnsi" w:hAnsiTheme="minorHAnsi"/>
          <w:b/>
          <w:lang w:eastAsia="fr-BE"/>
        </w:rPr>
        <w:t xml:space="preserve">  </w:t>
      </w:r>
    </w:p>
    <w:p w:rsidR="003907CD" w:rsidRPr="00013943" w:rsidRDefault="003907CD" w:rsidP="003907CD">
      <w:pPr>
        <w:pStyle w:val="StylePremireligne063cm"/>
        <w:spacing w:before="120"/>
        <w:ind w:firstLine="113"/>
        <w:rPr>
          <w:rStyle w:val="Style135pt"/>
          <w:rFonts w:asciiTheme="minorHAnsi" w:hAnsiTheme="minorHAnsi" w:cs="Times-Roman"/>
          <w:sz w:val="22"/>
          <w:szCs w:val="22"/>
        </w:rPr>
      </w:pPr>
      <w:r w:rsidRPr="00013943">
        <w:rPr>
          <w:rStyle w:val="Style135pt"/>
          <w:rFonts w:asciiTheme="minorHAnsi" w:hAnsiTheme="minorHAnsi" w:cs="Times-Roman"/>
          <w:sz w:val="22"/>
          <w:szCs w:val="22"/>
        </w:rPr>
        <w:t>(…)</w:t>
      </w:r>
    </w:p>
    <w:p w:rsidR="003907CD" w:rsidRPr="00FA4B27" w:rsidRDefault="003907CD" w:rsidP="003907CD">
      <w:pPr>
        <w:pStyle w:val="StylePremireligne063cm"/>
        <w:rPr>
          <w:rFonts w:asciiTheme="minorHAnsi" w:hAnsiTheme="minorHAnsi"/>
          <w:b/>
          <w:color w:val="000000"/>
        </w:rPr>
      </w:pPr>
      <w:r w:rsidRPr="00FA4B27">
        <w:rPr>
          <w:rStyle w:val="Style135pt"/>
          <w:rFonts w:asciiTheme="minorHAnsi" w:hAnsiTheme="minorHAnsi" w:cs="Times-Roman"/>
          <w:b/>
          <w:sz w:val="22"/>
          <w:szCs w:val="22"/>
        </w:rPr>
        <w:t>Lorsque la demande de permis couvre des objets distincts qui nécessitent des formulaires différents, ceux-ci sont annexés au dossier et forment une seule demande de permis.</w:t>
      </w:r>
    </w:p>
    <w:p w:rsidR="003907CD" w:rsidRPr="003907CD" w:rsidRDefault="003907CD" w:rsidP="00F90DD4">
      <w:pPr>
        <w:pStyle w:val="Textecourant"/>
        <w:rPr>
          <w:rStyle w:val="Style135pt"/>
          <w:rFonts w:asciiTheme="minorHAnsi" w:eastAsia="Times New Roman" w:hAnsiTheme="minorHAnsi"/>
          <w:color w:val="auto"/>
          <w:kern w:val="0"/>
          <w:sz w:val="22"/>
          <w:szCs w:val="22"/>
          <w:lang w:val="fr-BE" w:eastAsia="fr-FR" w:bidi="ar-SA"/>
        </w:rPr>
      </w:pPr>
    </w:p>
    <w:p w:rsidR="00797467" w:rsidRPr="00F90DD4" w:rsidRDefault="00797467" w:rsidP="00797467">
      <w:pPr>
        <w:pStyle w:val="Pa4"/>
        <w:spacing w:before="300" w:after="100"/>
        <w:jc w:val="center"/>
        <w:rPr>
          <w:rFonts w:asciiTheme="minorHAnsi" w:hAnsiTheme="minorHAnsi"/>
          <w:b/>
          <w:color w:val="000000"/>
          <w:sz w:val="22"/>
          <w:szCs w:val="22"/>
        </w:rPr>
      </w:pPr>
      <w:r w:rsidRPr="00F90DD4">
        <w:rPr>
          <w:rFonts w:asciiTheme="minorHAnsi" w:hAnsiTheme="minorHAnsi"/>
          <w:b/>
          <w:color w:val="000000"/>
          <w:sz w:val="22"/>
          <w:szCs w:val="22"/>
        </w:rPr>
        <w:t>Art. R.IV.26-3</w:t>
      </w:r>
    </w:p>
    <w:p w:rsidR="00797467" w:rsidRPr="00797467" w:rsidRDefault="00797467" w:rsidP="00797467">
      <w:pPr>
        <w:pStyle w:val="StylePremireligne063cm"/>
        <w:ind w:firstLine="0"/>
        <w:rPr>
          <w:rStyle w:val="Style135pt"/>
          <w:rFonts w:asciiTheme="minorHAnsi" w:hAnsiTheme="minorHAnsi"/>
          <w:sz w:val="22"/>
          <w:szCs w:val="22"/>
        </w:rPr>
      </w:pPr>
    </w:p>
    <w:p w:rsidR="0081175D" w:rsidRPr="00447A2B" w:rsidRDefault="0081175D" w:rsidP="0081175D">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Moyennant accord préalable de l’autorité compétente ou de la personne qu’elle délègue en vertu de l’article D.IV.33 ou du fonctionnaire délégué lorsqu’il est l’autorité chargée de l’instruction des demandes de permis visées aux articles D.II.54, D.IV.25 et D.V.16, le demandeur peut produire les plans à une autre échelle que celles arrêtées.</w:t>
      </w:r>
    </w:p>
    <w:p w:rsidR="0081175D" w:rsidRPr="00447A2B" w:rsidRDefault="0081175D" w:rsidP="0081175D">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 xml:space="preserve">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w:t>
      </w:r>
      <w:r w:rsidRPr="00447A2B">
        <w:rPr>
          <w:rStyle w:val="Style135pt"/>
          <w:rFonts w:asciiTheme="minorHAnsi" w:eastAsia="Times New Roman" w:hAnsiTheme="minorHAnsi"/>
          <w:color w:val="auto"/>
          <w:kern w:val="0"/>
          <w:sz w:val="22"/>
          <w:szCs w:val="22"/>
          <w:lang w:eastAsia="fr-FR" w:bidi="ar-SA"/>
        </w:rPr>
        <w:lastRenderedPageBreak/>
        <w:t>complémentaires si ceux-ci sont indispensables à la compréhension du projet. Ces documents complémentaires sont mentionnés dans le relevé des pièces manquantes visé à l’article D.IV.33, alinéa 1er, 2°.</w:t>
      </w:r>
    </w:p>
    <w:p w:rsidR="0081175D" w:rsidRDefault="0081175D" w:rsidP="0081175D">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Le nombre d’exemplaires à fournir est fixé dans les annexes 4 à 11 visées à l’article R.IV.26-1.</w:t>
      </w:r>
    </w:p>
    <w:p w:rsidR="00CB5FF3" w:rsidRPr="00CB5FF3" w:rsidRDefault="00CB5FF3" w:rsidP="00CB5FF3">
      <w:pPr>
        <w:pStyle w:val="Textecourant"/>
        <w:rPr>
          <w:rStyle w:val="Style135pt"/>
          <w:rFonts w:asciiTheme="minorHAnsi" w:hAnsiTheme="minorHAnsi"/>
          <w:sz w:val="22"/>
          <w:szCs w:val="22"/>
        </w:rPr>
      </w:pPr>
      <w:r w:rsidRPr="00E831B6">
        <w:rPr>
          <w:rStyle w:val="Style135pt"/>
          <w:rFonts w:asciiTheme="minorHAnsi" w:eastAsia="Times New Roman" w:hAnsiTheme="minorHAnsi"/>
          <w:color w:val="auto"/>
          <w:kern w:val="0"/>
          <w:sz w:val="22"/>
          <w:szCs w:val="22"/>
          <w:lang w:eastAsia="fr-FR" w:bidi="ar-SA"/>
        </w:rPr>
        <w:t>Les communes peuvent adapter les annexes 4 à 11 dans le cadre de l’application de la réglementation relative à la protection des données personnelles qui les concerne et pour cette seule fin, et ajouter au formulaire adapté le nom de la commune et son logo. </w:t>
      </w:r>
    </w:p>
    <w:p w:rsidR="005158D7" w:rsidRDefault="0081175D" w:rsidP="0081175D">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 xml:space="preserve">Lorsque l’autorité compétente ou la personne qu’elle délègue en vertu de l’article D.IV.33 ou le fonctionnaire délégué lorsqu’il est l’autorité chargée de l’instruction des demandes de permis visées aux articles D.II.54, D.IV.25 et D.V.16  sollicite des exemplaires supplémentaires auprès du demandeur, elle le mentionne dans le relevé des pièces manquantes visé à l’article D.IV.33, alinéa 1er, 2°. Le nombre de ces exemplaires complémentaires ne peut dépasser celui des avis à solliciter. </w:t>
      </w:r>
    </w:p>
    <w:p w:rsidR="0081175D" w:rsidRPr="00447A2B" w:rsidRDefault="0081175D" w:rsidP="0081175D">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L’autorité compétente ou la personne qu’elle délègue en vertu de l’article D.IV.33 ou le fonctionnaire délégué lorsqu’il est l’autorité chargée de l’instruction des demandes de permis visées aux articles D.II.54, D.IV.25 et D.V.16 peut inviter le demandeur à communiquer</w:t>
      </w:r>
      <w:r w:rsidRPr="00447A2B" w:rsidDel="00347E12">
        <w:rPr>
          <w:rStyle w:val="Style135pt"/>
          <w:rFonts w:asciiTheme="minorHAnsi" w:eastAsia="Times New Roman" w:hAnsiTheme="minorHAnsi"/>
          <w:color w:val="auto"/>
          <w:kern w:val="0"/>
          <w:sz w:val="22"/>
          <w:szCs w:val="22"/>
          <w:lang w:eastAsia="fr-FR" w:bidi="ar-SA"/>
        </w:rPr>
        <w:t xml:space="preserve"> </w:t>
      </w:r>
      <w:r w:rsidRPr="00447A2B">
        <w:rPr>
          <w:rStyle w:val="Style135pt"/>
          <w:rFonts w:asciiTheme="minorHAnsi" w:eastAsia="Times New Roman" w:hAnsiTheme="minorHAnsi"/>
          <w:color w:val="auto"/>
          <w:kern w:val="0"/>
          <w:sz w:val="22"/>
          <w:szCs w:val="22"/>
          <w:lang w:eastAsia="fr-FR" w:bidi="ar-SA"/>
        </w:rPr>
        <w:t>l’exemplaire supplémentaire sur support informatique en précisant le format du fichier y relatif.</w:t>
      </w:r>
    </w:p>
    <w:p w:rsidR="00854242" w:rsidRDefault="00854242" w:rsidP="00854242">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t xml:space="preserve">Protection des données </w:t>
      </w:r>
    </w:p>
    <w:p w:rsidR="00854242" w:rsidRDefault="00854242" w:rsidP="00854242">
      <w:pPr>
        <w:rPr>
          <w:lang w:eastAsia="fr-BE"/>
        </w:rPr>
      </w:pPr>
    </w:p>
    <w:p w:rsidR="00E26E3D" w:rsidRPr="001F42AF" w:rsidRDefault="00E26E3D" w:rsidP="00E26E3D">
      <w:pPr>
        <w:rPr>
          <w:rStyle w:val="Style135pt"/>
          <w:rFonts w:asciiTheme="minorHAnsi" w:eastAsia="Times New Roman" w:hAnsiTheme="minorHAnsi" w:cs="Times-Roman"/>
          <w:sz w:val="22"/>
          <w:lang w:val="fr-FR" w:eastAsia="fr-FR"/>
        </w:rPr>
      </w:pPr>
      <w:r w:rsidRPr="001F42AF">
        <w:rPr>
          <w:rStyle w:val="Style135pt"/>
          <w:rFonts w:asciiTheme="minorHAnsi" w:eastAsia="Times New Roman" w:hAnsiTheme="minorHAnsi" w:cs="Times-Roman"/>
          <w:sz w:val="22"/>
          <w:lang w:val="fr-FR" w:eastAsia="fr-FR"/>
        </w:rPr>
        <w:t>L’exigence de fourniture de données à caractère personnel a un caractère réglementaire.</w:t>
      </w:r>
    </w:p>
    <w:p w:rsidR="00E26E3D" w:rsidRDefault="00E26E3D" w:rsidP="00E26E3D">
      <w:pPr>
        <w:ind w:firstLine="708"/>
        <w:rPr>
          <w:lang w:eastAsia="fr-BE"/>
        </w:rPr>
      </w:pPr>
    </w:p>
    <w:p w:rsidR="00E26E3D" w:rsidRPr="008A1AD4" w:rsidRDefault="00E26E3D" w:rsidP="00E26E3D">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Conformément à la réglementation en matière de protection des données et au Code du développement territorial (CoDT), les informations personnelles communiquées ne seront utilisées par la Direction générale opérationnelle de l’Aménagement du territoire, du Logement, du Patrimoine et de l’Energie du Service public de Wallonie,</w:t>
      </w:r>
      <w:r w:rsidRPr="004466BB">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si la dem</w:t>
      </w:r>
      <w:r>
        <w:rPr>
          <w:rStyle w:val="Style135pt"/>
          <w:rFonts w:asciiTheme="minorHAnsi" w:eastAsia="Times New Roman" w:hAnsiTheme="minorHAnsi" w:cs="Times-Roman"/>
          <w:sz w:val="22"/>
          <w:lang w:val="fr-FR" w:eastAsia="fr-FR"/>
        </w:rPr>
        <w:t xml:space="preserve">ande est introduite auprès d’un fonctionnaire délégué,  ou par la commune, </w:t>
      </w:r>
      <w:r w:rsidRPr="008A1AD4">
        <w:rPr>
          <w:rStyle w:val="Style135pt"/>
          <w:rFonts w:asciiTheme="minorHAnsi" w:eastAsia="Times New Roman" w:hAnsiTheme="minorHAnsi" w:cs="Times-Roman"/>
          <w:sz w:val="22"/>
          <w:lang w:val="fr-FR" w:eastAsia="fr-FR"/>
        </w:rPr>
        <w:t xml:space="preserve"> si la demande est introduite auprès d’une commune,  qu’en vue d’assurer le suivi de votre dossier.</w:t>
      </w:r>
    </w:p>
    <w:p w:rsidR="00E26E3D" w:rsidRPr="001F183B" w:rsidRDefault="00E26E3D" w:rsidP="00E26E3D">
      <w:pPr>
        <w:pStyle w:val="NormalWeb"/>
        <w:jc w:val="both"/>
        <w:rPr>
          <w:rStyle w:val="Style135pt"/>
          <w:rFonts w:asciiTheme="minorHAnsi" w:hAnsiTheme="minorHAnsi" w:cs="Times-Roman"/>
          <w:strike/>
          <w:sz w:val="22"/>
          <w:szCs w:val="22"/>
          <w:lang w:eastAsia="fr-FR"/>
        </w:rPr>
      </w:pPr>
      <w:r w:rsidRPr="001F42AF">
        <w:rPr>
          <w:rStyle w:val="Style135pt"/>
          <w:rFonts w:asciiTheme="minorHAnsi" w:hAnsiTheme="minorHAnsi" w:cs="Times-Roman"/>
          <w:sz w:val="22"/>
          <w:lang w:val="fr-FR" w:eastAsia="fr-FR"/>
        </w:rPr>
        <w:t>Ces données ne seront communiquées qu’aux autorités, instances, commissions et services prévus dans le CoDT, et particulièrement son livre IV.</w:t>
      </w:r>
      <w:r w:rsidRPr="001F42AF">
        <w:rPr>
          <w:lang w:val="fr-FR"/>
        </w:rPr>
        <w:t xml:space="preserve"> </w:t>
      </w:r>
      <w:r w:rsidRPr="001F42AF">
        <w:rPr>
          <w:rStyle w:val="Style135pt"/>
          <w:rFonts w:asciiTheme="minorHAnsi" w:hAnsiTheme="minorHAnsi" w:cs="Times-Roman"/>
          <w:sz w:val="22"/>
          <w:lang w:eastAsia="fr-FR"/>
        </w:rPr>
        <w:t>Le SPW ou la commune peut également</w:t>
      </w:r>
      <w:r w:rsidRPr="001F42AF">
        <w:rPr>
          <w:lang w:val="fr-FR"/>
        </w:rPr>
        <w:t xml:space="preserve"> </w:t>
      </w:r>
      <w:r w:rsidRPr="001F42AF">
        <w:rPr>
          <w:rStyle w:val="Style135pt"/>
          <w:rFonts w:asciiTheme="minorHAnsi" w:hAnsiTheme="minorHAnsi" w:cs="Times-Roman"/>
          <w:sz w:val="22"/>
          <w:szCs w:val="22"/>
          <w:lang w:eastAsia="fr-FR"/>
        </w:rPr>
        <w:t>communiquer vos données personnelles à des tiers si la loi l’y oblige ou si le SPW ou la commune  estime de bonne foi qu’une telle divulgation est raisonnablement nécessaire pour se conformer à une procédure légale, pour les besoins d’une procédure judiciaire.</w:t>
      </w:r>
    </w:p>
    <w:p w:rsidR="00E26E3D" w:rsidRDefault="00E26E3D" w:rsidP="00E26E3D">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Ces données ne seront ni vendues ni utilisées à des fins de marketing. </w:t>
      </w:r>
    </w:p>
    <w:p w:rsidR="00E26E3D" w:rsidRDefault="00E26E3D" w:rsidP="00E26E3D">
      <w:pPr>
        <w:jc w:val="both"/>
        <w:rPr>
          <w:rStyle w:val="Style135pt"/>
          <w:rFonts w:asciiTheme="minorHAnsi" w:eastAsia="Times New Roman" w:hAnsiTheme="minorHAnsi" w:cs="Times-Roman"/>
          <w:sz w:val="22"/>
          <w:lang w:val="fr-FR" w:eastAsia="fr-FR"/>
        </w:rPr>
      </w:pPr>
    </w:p>
    <w:p w:rsidR="00E26E3D" w:rsidRDefault="00E26E3D" w:rsidP="00E26E3D">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Elles seront conservées aussi longtemps que le permis </w:t>
      </w:r>
      <w:r>
        <w:rPr>
          <w:rStyle w:val="Style135pt"/>
          <w:rFonts w:asciiTheme="minorHAnsi" w:eastAsia="Times New Roman" w:hAnsiTheme="minorHAnsi" w:cs="Times-Roman"/>
          <w:sz w:val="22"/>
          <w:lang w:val="fr-FR" w:eastAsia="fr-FR"/>
        </w:rPr>
        <w:t xml:space="preserve">ou le certificat d’urbanisme </w:t>
      </w:r>
      <w:r w:rsidRPr="008A1AD4">
        <w:rPr>
          <w:rStyle w:val="Style135pt"/>
          <w:rFonts w:asciiTheme="minorHAnsi" w:eastAsia="Times New Roman" w:hAnsiTheme="minorHAnsi" w:cs="Times-Roman"/>
          <w:sz w:val="22"/>
          <w:lang w:val="fr-FR" w:eastAsia="fr-FR"/>
        </w:rPr>
        <w:t>est valide.</w:t>
      </w:r>
      <w:r>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Pour les permis ou certificats</w:t>
      </w:r>
      <w:r>
        <w:rPr>
          <w:rStyle w:val="Style135pt"/>
          <w:rFonts w:asciiTheme="minorHAnsi" w:eastAsia="Times New Roman" w:hAnsiTheme="minorHAnsi" w:cs="Times-Roman"/>
          <w:sz w:val="22"/>
          <w:lang w:val="fr-FR" w:eastAsia="fr-FR"/>
        </w:rPr>
        <w:t xml:space="preserve"> d’urbanisme </w:t>
      </w:r>
      <w:r w:rsidRPr="008A1AD4">
        <w:rPr>
          <w:rStyle w:val="Style135pt"/>
          <w:rFonts w:asciiTheme="minorHAnsi" w:eastAsia="Times New Roman" w:hAnsiTheme="minorHAnsi" w:cs="Times-Roman"/>
          <w:sz w:val="22"/>
          <w:lang w:val="fr-FR" w:eastAsia="fr-FR"/>
        </w:rPr>
        <w:t>périmés, les données</w:t>
      </w:r>
      <w:r>
        <w:rPr>
          <w:rStyle w:val="Style135pt"/>
          <w:rFonts w:asciiTheme="minorHAnsi" w:eastAsia="Times New Roman" w:hAnsiTheme="minorHAnsi" w:cs="Times-Roman"/>
          <w:sz w:val="22"/>
          <w:lang w:val="fr-FR" w:eastAsia="fr-FR"/>
        </w:rPr>
        <w:t xml:space="preserve"> électroniques</w:t>
      </w:r>
      <w:r w:rsidRPr="008A1AD4">
        <w:rPr>
          <w:rStyle w:val="Style135pt"/>
          <w:rFonts w:asciiTheme="minorHAnsi" w:eastAsia="Times New Roman" w:hAnsiTheme="minorHAnsi" w:cs="Times-Roman"/>
          <w:sz w:val="22"/>
          <w:lang w:val="fr-FR" w:eastAsia="fr-FR"/>
        </w:rPr>
        <w:t xml:space="preserve"> seront conservées sous une forme minimisée permettant au SPW ou à la commune de savoir qu’un permis ou certificat d’urbanisme vous a été attribué et qu’il est périmé. </w:t>
      </w:r>
    </w:p>
    <w:p w:rsidR="00E26E3D" w:rsidRDefault="00E26E3D" w:rsidP="00E26E3D">
      <w:pPr>
        <w:jc w:val="both"/>
        <w:rPr>
          <w:rStyle w:val="Style135pt"/>
          <w:rFonts w:asciiTheme="minorHAnsi" w:eastAsia="Times New Roman" w:hAnsiTheme="minorHAnsi" w:cs="Times-Roman"/>
          <w:sz w:val="22"/>
          <w:lang w:val="fr-FR" w:eastAsia="fr-FR"/>
        </w:rPr>
      </w:pPr>
    </w:p>
    <w:p w:rsidR="00E26E3D" w:rsidRPr="00E358A5" w:rsidRDefault="00E26E3D" w:rsidP="00E26E3D">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Si la demande est introduite auprès d’un fonctionnaire délégué :</w:t>
      </w:r>
    </w:p>
    <w:p w:rsidR="00E26E3D" w:rsidRPr="00E358A5" w:rsidRDefault="00E26E3D" w:rsidP="00E26E3D">
      <w:pPr>
        <w:jc w:val="both"/>
        <w:rPr>
          <w:rStyle w:val="Style135pt"/>
          <w:rFonts w:asciiTheme="minorHAnsi" w:eastAsia="Times New Roman" w:hAnsiTheme="minorHAnsi" w:cs="Times-Roman"/>
          <w:sz w:val="22"/>
          <w:lang w:eastAsia="fr-FR"/>
        </w:rPr>
      </w:pPr>
      <w:r w:rsidRPr="00E358A5">
        <w:rPr>
          <w:rStyle w:val="Style135pt"/>
          <w:rFonts w:asciiTheme="minorHAnsi" w:eastAsia="Times New Roman" w:hAnsiTheme="minorHAnsi" w:cs="Times-Roman"/>
          <w:sz w:val="22"/>
          <w:lang w:eastAsia="fr-FR"/>
        </w:rPr>
        <w:t xml:space="preserve">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 xml:space="preserve">rectifier vos données </w:t>
      </w:r>
      <w:r>
        <w:rPr>
          <w:rStyle w:val="Style135pt"/>
          <w:rFonts w:asciiTheme="minorHAnsi" w:eastAsia="Times New Roman" w:hAnsiTheme="minorHAnsi" w:cs="Times-Roman"/>
          <w:sz w:val="22"/>
          <w:lang w:eastAsia="fr-FR"/>
        </w:rPr>
        <w:t xml:space="preserve">ou en limiter le traitement </w:t>
      </w:r>
      <w:r w:rsidRPr="00E358A5">
        <w:rPr>
          <w:rStyle w:val="Style135pt"/>
          <w:rFonts w:asciiTheme="minorHAnsi" w:eastAsia="Times New Roman" w:hAnsiTheme="minorHAnsi" w:cs="Times-Roman"/>
          <w:sz w:val="22"/>
          <w:lang w:eastAsia="fr-FR"/>
        </w:rPr>
        <w:t>auprès du fonctionnaire délégué.</w:t>
      </w:r>
    </w:p>
    <w:p w:rsidR="00E26E3D" w:rsidRPr="00E358A5" w:rsidRDefault="00E26E3D" w:rsidP="00E26E3D">
      <w:pPr>
        <w:jc w:val="both"/>
        <w:rPr>
          <w:rStyle w:val="Style135pt"/>
          <w:rFonts w:asciiTheme="minorHAnsi" w:eastAsia="Times New Roman" w:hAnsiTheme="minorHAnsi" w:cs="Times-Roman"/>
          <w:sz w:val="22"/>
          <w:lang w:eastAsia="fr-FR"/>
        </w:rPr>
      </w:pPr>
    </w:p>
    <w:p w:rsidR="00E26E3D" w:rsidRDefault="00E26E3D" w:rsidP="00E26E3D">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lastRenderedPageBreak/>
        <w:t xml:space="preserve">Sur demande via un </w:t>
      </w:r>
      <w:hyperlink r:id="rId8" w:history="1">
        <w:r w:rsidRPr="00E358A5">
          <w:rPr>
            <w:rStyle w:val="Style135pt"/>
            <w:rFonts w:asciiTheme="minorHAnsi" w:eastAsia="Times New Roman" w:hAnsiTheme="minorHAnsi" w:cs="Times-Roman"/>
            <w:sz w:val="22"/>
            <w:lang w:eastAsia="fr-FR"/>
          </w:rPr>
          <w:t>formulaire</w:t>
        </w:r>
      </w:hyperlink>
      <w:r w:rsidRPr="00E358A5">
        <w:rPr>
          <w:rStyle w:val="Style135pt"/>
          <w:rFonts w:asciiTheme="minorHAnsi" w:eastAsia="Times New Roman" w:hAnsiTheme="minorHAnsi" w:cs="Times-Roman"/>
          <w:sz w:val="22"/>
          <w:lang w:eastAsia="fr-FR"/>
        </w:rPr>
        <w:t xml:space="preserve"> disponible sur l’ABC des démarches du Portail de la Wallonie,  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avoir accès à vos données ou obtenir de l’information sur un traitement qui vous concerne. Le Délégué à la protection des données du Service public de Wallonie en assurer</w:t>
      </w:r>
      <w:r>
        <w:rPr>
          <w:rStyle w:val="Style135pt"/>
          <w:rFonts w:asciiTheme="minorHAnsi" w:eastAsia="Times New Roman" w:hAnsiTheme="minorHAnsi" w:cs="Times-Roman"/>
          <w:sz w:val="22"/>
          <w:lang w:eastAsia="fr-FR"/>
        </w:rPr>
        <w:t xml:space="preserve">a le suivi. </w:t>
      </w:r>
    </w:p>
    <w:p w:rsidR="00E26E3D" w:rsidRDefault="00E26E3D" w:rsidP="00E26E3D">
      <w:pPr>
        <w:jc w:val="both"/>
        <w:rPr>
          <w:rStyle w:val="Style135pt"/>
          <w:rFonts w:asciiTheme="minorHAnsi" w:eastAsia="Times New Roman" w:hAnsiTheme="minorHAnsi" w:cs="Times-Roman"/>
          <w:sz w:val="22"/>
          <w:lang w:eastAsia="fr-FR"/>
        </w:rPr>
      </w:pPr>
    </w:p>
    <w:p w:rsidR="00E26E3D" w:rsidRPr="00E358A5" w:rsidRDefault="00E26E3D" w:rsidP="00E26E3D">
      <w:pPr>
        <w:rPr>
          <w:rStyle w:val="Style135pt"/>
          <w:rFonts w:asciiTheme="minorHAnsi" w:eastAsia="Times New Roman" w:hAnsiTheme="minorHAnsi" w:cs="Times-Roman"/>
          <w:sz w:val="22"/>
          <w:lang w:eastAsia="fr-FR"/>
        </w:rPr>
      </w:pPr>
      <w:r w:rsidRPr="001F42AF">
        <w:rPr>
          <w:rStyle w:val="Style135pt"/>
          <w:rFonts w:asciiTheme="minorHAnsi" w:eastAsia="Times New Roman" w:hAnsiTheme="minorHAnsi" w:cs="Times-Roman"/>
          <w:sz w:val="22"/>
          <w:lang w:eastAsia="fr-FR"/>
        </w:rPr>
        <w:t>Monsieur Thomas Leroy</w:t>
      </w:r>
      <w:r w:rsidRPr="001F42AF">
        <w:rPr>
          <w:rStyle w:val="Style135pt"/>
          <w:rFonts w:asciiTheme="minorHAnsi" w:eastAsia="Times New Roman" w:hAnsiTheme="minorHAnsi" w:cs="Times-Roman"/>
          <w:sz w:val="22"/>
          <w:lang w:eastAsia="fr-FR"/>
        </w:rPr>
        <w:br/>
        <w:t xml:space="preserve">Fonction : Délégué à la protection des données </w:t>
      </w:r>
      <w:r w:rsidRPr="00E358A5">
        <w:rPr>
          <w:rStyle w:val="Style135pt"/>
          <w:rFonts w:asciiTheme="minorHAnsi" w:eastAsia="Times New Roman" w:hAnsiTheme="minorHAnsi" w:cs="Times-Roman"/>
          <w:sz w:val="22"/>
          <w:lang w:eastAsia="fr-FR"/>
        </w:rPr>
        <w:t>du Service public de Wallonie</w:t>
      </w:r>
      <w:r w:rsidRPr="001F42AF">
        <w:rPr>
          <w:rStyle w:val="Style135pt"/>
          <w:rFonts w:asciiTheme="minorHAnsi" w:eastAsia="Times New Roman" w:hAnsiTheme="minorHAnsi" w:cs="Times-Roman"/>
          <w:sz w:val="22"/>
          <w:lang w:eastAsia="fr-FR"/>
        </w:rPr>
        <w:br/>
        <w:t xml:space="preserve">E-mail : </w:t>
      </w:r>
      <w:hyperlink r:id="rId9" w:tgtFrame="_blank" w:history="1">
        <w:r w:rsidRPr="001F42AF">
          <w:rPr>
            <w:rStyle w:val="Style135pt"/>
            <w:rFonts w:asciiTheme="minorHAnsi" w:eastAsia="Times New Roman" w:hAnsiTheme="minorHAnsi" w:cs="Times-Roman"/>
            <w:sz w:val="22"/>
            <w:lang w:eastAsia="fr-FR"/>
          </w:rPr>
          <w:t>dpo@spw.wallonie.be</w:t>
        </w:r>
      </w:hyperlink>
    </w:p>
    <w:p w:rsidR="00E26E3D" w:rsidRPr="00E358A5" w:rsidRDefault="00E26E3D" w:rsidP="00E26E3D">
      <w:pPr>
        <w:jc w:val="both"/>
        <w:rPr>
          <w:rStyle w:val="Style135pt"/>
          <w:rFonts w:asciiTheme="minorHAnsi" w:eastAsia="Times New Roman" w:hAnsiTheme="minorHAnsi" w:cs="Times-Roman"/>
          <w:sz w:val="22"/>
          <w:lang w:eastAsia="fr-FR"/>
        </w:rPr>
      </w:pPr>
    </w:p>
    <w:p w:rsidR="00E26E3D" w:rsidRPr="00E358A5" w:rsidRDefault="00E26E3D" w:rsidP="00E26E3D">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Pour plus d’informations sur la protection des données à caractère personnel au SPW, rendez-vous sur l’</w:t>
      </w:r>
      <w:hyperlink r:id="rId10" w:history="1">
        <w:r w:rsidRPr="00E358A5">
          <w:rPr>
            <w:rStyle w:val="Style135pt"/>
            <w:rFonts w:asciiTheme="minorHAnsi" w:eastAsia="Times New Roman" w:hAnsiTheme="minorHAnsi" w:cs="Times-Roman"/>
            <w:sz w:val="22"/>
            <w:lang w:eastAsia="fr-FR"/>
          </w:rPr>
          <w:t>ABC des démarches du Portail de la Wallonie</w:t>
        </w:r>
      </w:hyperlink>
      <w:r>
        <w:rPr>
          <w:rStyle w:val="Style135pt"/>
          <w:rFonts w:asciiTheme="minorHAnsi" w:eastAsia="Times New Roman" w:hAnsiTheme="minorHAnsi" w:cs="Times-Roman"/>
          <w:sz w:val="22"/>
          <w:lang w:eastAsia="fr-FR"/>
        </w:rPr>
        <w:t>.</w:t>
      </w:r>
    </w:p>
    <w:p w:rsidR="00E26E3D" w:rsidRPr="00E358A5" w:rsidRDefault="00E26E3D" w:rsidP="00E26E3D">
      <w:pPr>
        <w:jc w:val="both"/>
        <w:rPr>
          <w:rStyle w:val="Style135pt"/>
          <w:rFonts w:asciiTheme="minorHAnsi" w:eastAsia="Times New Roman" w:hAnsiTheme="minorHAnsi" w:cs="Times-Roman"/>
          <w:sz w:val="22"/>
          <w:lang w:eastAsia="fr-FR"/>
        </w:rPr>
      </w:pPr>
    </w:p>
    <w:p w:rsidR="00E26E3D" w:rsidRPr="00E358A5" w:rsidRDefault="00E26E3D" w:rsidP="00E26E3D">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 xml:space="preserve">Si la demande est introduite auprès d’une commune : </w:t>
      </w:r>
    </w:p>
    <w:p w:rsidR="00E26E3D" w:rsidRPr="00E358A5" w:rsidRDefault="00E26E3D" w:rsidP="00E26E3D">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rectifier vos données </w:t>
      </w:r>
      <w:r>
        <w:rPr>
          <w:rStyle w:val="Style135pt"/>
          <w:rFonts w:asciiTheme="minorHAnsi" w:hAnsiTheme="minorHAnsi"/>
          <w:iCs/>
          <w:sz w:val="22"/>
          <w:lang w:val="fr-FR"/>
        </w:rPr>
        <w:t xml:space="preserve">ou en limiter le traitement </w:t>
      </w:r>
      <w:r w:rsidRPr="00E358A5">
        <w:rPr>
          <w:rStyle w:val="Style135pt"/>
          <w:rFonts w:asciiTheme="minorHAnsi" w:hAnsiTheme="minorHAnsi"/>
          <w:iCs/>
          <w:sz w:val="22"/>
          <w:lang w:val="fr-FR"/>
        </w:rPr>
        <w:t>auprès  de la commune.</w:t>
      </w:r>
    </w:p>
    <w:p w:rsidR="00E26E3D" w:rsidRPr="00E358A5" w:rsidRDefault="00E26E3D" w:rsidP="00E26E3D">
      <w:pPr>
        <w:jc w:val="both"/>
        <w:rPr>
          <w:rStyle w:val="Style135pt"/>
          <w:rFonts w:asciiTheme="minorHAnsi" w:hAnsiTheme="minorHAnsi"/>
          <w:iCs/>
          <w:sz w:val="22"/>
          <w:lang w:val="fr-FR"/>
        </w:rPr>
      </w:pPr>
    </w:p>
    <w:p w:rsidR="00E26E3D" w:rsidRPr="00E358A5" w:rsidRDefault="00E26E3D" w:rsidP="00E26E3D">
      <w:pPr>
        <w:jc w:val="both"/>
        <w:rPr>
          <w:rStyle w:val="Style135pt"/>
          <w:rFonts w:asciiTheme="minorHAnsi" w:hAnsiTheme="minorHAnsi"/>
          <w:iCs/>
          <w:sz w:val="22"/>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avoir accès à vos données ou obtenir de l’information sur un traitement qui vous concerne </w:t>
      </w:r>
      <w:r w:rsidRPr="00E358A5">
        <w:rPr>
          <w:rStyle w:val="Style135pt"/>
          <w:rFonts w:asciiTheme="minorHAnsi" w:hAnsiTheme="minorHAnsi"/>
          <w:iCs/>
          <w:sz w:val="22"/>
        </w:rPr>
        <w:t xml:space="preserve">en contactant le responsable du traitement, le </w:t>
      </w:r>
      <w:r w:rsidRPr="00E358A5">
        <w:rPr>
          <w:rStyle w:val="Style135pt"/>
          <w:rFonts w:asciiTheme="minorHAnsi" w:hAnsiTheme="minorHAnsi"/>
          <w:iCs/>
          <w:sz w:val="22"/>
          <w:lang w:val="fr-FR"/>
        </w:rPr>
        <w:t xml:space="preserve">Délégué à la protection des données  (ou </w:t>
      </w:r>
      <w:r w:rsidRPr="00E358A5">
        <w:rPr>
          <w:rStyle w:val="Style135pt"/>
          <w:rFonts w:asciiTheme="minorHAnsi" w:hAnsiTheme="minorHAnsi"/>
          <w:iCs/>
          <w:sz w:val="22"/>
        </w:rPr>
        <w:t>Data Protection Officer- DPO) via courriel à l’adresse suivante :  ...............ou  à l’adresse postale suivante :....................................................................................................................</w:t>
      </w:r>
    </w:p>
    <w:p w:rsidR="00E26E3D" w:rsidRPr="00E358A5" w:rsidRDefault="00E26E3D" w:rsidP="00E26E3D">
      <w:pPr>
        <w:jc w:val="both"/>
        <w:rPr>
          <w:rStyle w:val="Style135pt"/>
          <w:rFonts w:asciiTheme="minorHAnsi" w:hAnsiTheme="minorHAnsi"/>
          <w:iCs/>
          <w:sz w:val="22"/>
        </w:rPr>
      </w:pPr>
      <w:r w:rsidRPr="00E358A5">
        <w:rPr>
          <w:rStyle w:val="Style135pt"/>
          <w:rFonts w:asciiTheme="minorHAnsi" w:hAnsiTheme="minorHAnsi"/>
          <w:iCs/>
          <w:sz w:val="22"/>
        </w:rPr>
        <w:t>...................................................................................................................................</w:t>
      </w:r>
    </w:p>
    <w:p w:rsidR="00E26E3D" w:rsidRPr="00E358A5" w:rsidRDefault="00E26E3D" w:rsidP="00E26E3D">
      <w:pPr>
        <w:jc w:val="both"/>
        <w:rPr>
          <w:rStyle w:val="Style135pt"/>
          <w:rFonts w:asciiTheme="minorHAnsi" w:hAnsiTheme="minorHAnsi"/>
          <w:iCs/>
          <w:sz w:val="22"/>
        </w:rPr>
      </w:pPr>
      <w:r w:rsidRPr="00E358A5">
        <w:rPr>
          <w:rStyle w:val="Style135pt"/>
          <w:rFonts w:asciiTheme="minorHAnsi" w:hAnsiTheme="minorHAnsi"/>
          <w:iCs/>
          <w:sz w:val="22"/>
        </w:rPr>
        <w:t>...................................................................................................................................</w:t>
      </w:r>
    </w:p>
    <w:p w:rsidR="00E26E3D" w:rsidRPr="00E358A5" w:rsidRDefault="00E26E3D" w:rsidP="00E26E3D">
      <w:pPr>
        <w:jc w:val="both"/>
        <w:rPr>
          <w:rStyle w:val="Style135pt"/>
          <w:rFonts w:asciiTheme="minorHAnsi" w:hAnsiTheme="minorHAnsi"/>
          <w:iCs/>
          <w:sz w:val="22"/>
          <w:lang w:val="fr-FR"/>
        </w:rPr>
      </w:pPr>
    </w:p>
    <w:p w:rsidR="00E26E3D" w:rsidRPr="00E358A5" w:rsidRDefault="00E26E3D" w:rsidP="00E26E3D">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Enfin, si dans le mois de votre demande, vous n’avez aucune réaction du SPW lorsque la demande est introduite auprès du fonctionnaire délégué,  ou de la commune lorsque la demande est introduite auprès de la commune,   vous pouvez introduire une réclamation </w:t>
      </w:r>
      <w:r w:rsidRPr="001F42AF">
        <w:rPr>
          <w:rStyle w:val="Style135pt"/>
          <w:rFonts w:asciiTheme="minorHAnsi" w:hAnsiTheme="minorHAnsi"/>
          <w:iCs/>
          <w:sz w:val="22"/>
          <w:lang w:val="fr-FR"/>
        </w:rPr>
        <w:t xml:space="preserve">sur le site internet de l’ </w:t>
      </w:r>
      <w:r w:rsidRPr="00E358A5">
        <w:rPr>
          <w:rStyle w:val="Style135pt"/>
          <w:rFonts w:asciiTheme="minorHAnsi" w:hAnsiTheme="minorHAnsi"/>
          <w:iCs/>
          <w:sz w:val="22"/>
          <w:lang w:val="fr-FR"/>
        </w:rPr>
        <w:t xml:space="preserve">Autorité de protection des données </w:t>
      </w:r>
      <w:r w:rsidRPr="001F42AF">
        <w:rPr>
          <w:rStyle w:val="Style135pt"/>
          <w:rFonts w:asciiTheme="minorHAnsi" w:hAnsiTheme="minorHAnsi"/>
          <w:iCs/>
          <w:sz w:val="22"/>
          <w:lang w:val="fr-FR"/>
        </w:rPr>
        <w:t xml:space="preserve">(APD) : </w:t>
      </w:r>
      <w:hyperlink r:id="rId11" w:history="1">
        <w:r w:rsidRPr="001F42AF">
          <w:rPr>
            <w:rStyle w:val="Style135pt"/>
            <w:rFonts w:asciiTheme="minorHAnsi" w:hAnsiTheme="minorHAnsi"/>
            <w:sz w:val="22"/>
          </w:rPr>
          <w:t>https://www.autoriteprotectiondonnees.be/</w:t>
        </w:r>
      </w:hyperlink>
      <w:r w:rsidRPr="001F42AF">
        <w:rPr>
          <w:rStyle w:val="Style135pt"/>
          <w:rFonts w:asciiTheme="minorHAnsi" w:hAnsiTheme="minorHAnsi"/>
          <w:iCs/>
          <w:sz w:val="22"/>
          <w:lang w:val="fr-FR"/>
        </w:rPr>
        <w:t xml:space="preserve"> </w:t>
      </w:r>
      <w:r>
        <w:rPr>
          <w:rStyle w:val="Style135pt"/>
          <w:rFonts w:asciiTheme="minorHAnsi" w:hAnsiTheme="minorHAnsi"/>
          <w:iCs/>
          <w:sz w:val="22"/>
          <w:lang w:val="fr-FR"/>
        </w:rPr>
        <w:t xml:space="preserve">ou </w:t>
      </w:r>
      <w:r w:rsidRPr="00E358A5">
        <w:rPr>
          <w:rStyle w:val="Style135pt"/>
          <w:rFonts w:asciiTheme="minorHAnsi" w:hAnsiTheme="minorHAnsi"/>
          <w:iCs/>
          <w:sz w:val="22"/>
          <w:lang w:val="fr-FR"/>
        </w:rPr>
        <w:t xml:space="preserve">contacter l’Autorité de protection des données pour introduire une réclamation à l’adresse suivante : 35, Rue de la Presse à 1000 Bruxelles ou via l’adresse courriel : </w:t>
      </w:r>
      <w:hyperlink r:id="rId12" w:history="1">
        <w:r w:rsidRPr="00E358A5">
          <w:rPr>
            <w:rStyle w:val="Lienhypertexte"/>
            <w:rFonts w:asciiTheme="minorHAnsi" w:hAnsiTheme="minorHAnsi"/>
            <w:iCs/>
            <w:lang w:val="fr-FR"/>
          </w:rPr>
          <w:t>contact@apd-gba.be</w:t>
        </w:r>
      </w:hyperlink>
    </w:p>
    <w:p w:rsidR="00E26E3D" w:rsidRPr="00E358A5" w:rsidRDefault="00E26E3D" w:rsidP="00E26E3D">
      <w:pPr>
        <w:rPr>
          <w:rStyle w:val="Style135pt"/>
          <w:rFonts w:asciiTheme="minorHAnsi" w:hAnsiTheme="minorHAnsi"/>
          <w:iCs/>
          <w:sz w:val="22"/>
          <w:lang w:val="fr-FR"/>
        </w:rPr>
      </w:pPr>
    </w:p>
    <w:p w:rsidR="00E26E3D" w:rsidRPr="00E358A5" w:rsidRDefault="00E26E3D" w:rsidP="00E26E3D">
      <w:pPr>
        <w:rPr>
          <w:rStyle w:val="Style135pt"/>
          <w:iCs/>
          <w:lang w:val="fr-FR"/>
        </w:rPr>
      </w:pPr>
    </w:p>
    <w:p w:rsidR="00E26E3D" w:rsidRPr="008A1AD4" w:rsidRDefault="00E26E3D" w:rsidP="00E26E3D">
      <w:pPr>
        <w:jc w:val="both"/>
        <w:rPr>
          <w:rStyle w:val="Style135pt"/>
          <w:rFonts w:cs="Times-Roman"/>
          <w:sz w:val="22"/>
          <w:lang w:val="fr-FR"/>
        </w:rPr>
      </w:pPr>
    </w:p>
    <w:p w:rsidR="00854242" w:rsidRPr="00BE5B02" w:rsidRDefault="00854242" w:rsidP="00854242">
      <w:pPr>
        <w:rPr>
          <w:rStyle w:val="Style135pt"/>
          <w:rFonts w:asciiTheme="minorHAnsi" w:eastAsia="Times New Roman" w:hAnsiTheme="minorHAnsi" w:cs="Times-Roman"/>
          <w:sz w:val="22"/>
          <w:lang w:val="fr-FR" w:eastAsia="fr-FR"/>
        </w:rPr>
      </w:pPr>
    </w:p>
    <w:p w:rsidR="00797467" w:rsidRPr="00BE5B02" w:rsidRDefault="00797467" w:rsidP="00797467">
      <w:pPr>
        <w:jc w:val="both"/>
        <w:rPr>
          <w:rFonts w:asciiTheme="minorHAnsi" w:eastAsia="Times New Roman" w:hAnsiTheme="minorHAnsi" w:cs="Times New Roman"/>
          <w:highlight w:val="yellow"/>
          <w:lang w:val="fr-FR" w:eastAsia="fr-FR"/>
        </w:rPr>
      </w:pPr>
    </w:p>
    <w:p w:rsidR="00D06AAF" w:rsidRPr="00BE5B02" w:rsidRDefault="00D06AAF" w:rsidP="00797467">
      <w:pPr>
        <w:tabs>
          <w:tab w:val="left" w:pos="720"/>
          <w:tab w:val="left" w:leader="dot" w:pos="2835"/>
          <w:tab w:val="left" w:leader="dot" w:pos="6237"/>
          <w:tab w:val="left" w:leader="dot" w:pos="9072"/>
        </w:tabs>
        <w:jc w:val="both"/>
        <w:rPr>
          <w:rFonts w:asciiTheme="minorHAnsi" w:hAnsiTheme="minorHAnsi"/>
        </w:rPr>
      </w:pPr>
    </w:p>
    <w:p w:rsidR="001D3B86" w:rsidRPr="008303F9" w:rsidRDefault="001D3B86" w:rsidP="001D3B86">
      <w:pPr>
        <w:pStyle w:val="StylePremireligne063cm"/>
        <w:ind w:firstLine="0"/>
        <w:rPr>
          <w:rStyle w:val="Style135pt"/>
          <w:rFonts w:asciiTheme="minorHAnsi" w:hAnsiTheme="minorHAnsi"/>
          <w:sz w:val="22"/>
          <w:szCs w:val="22"/>
        </w:rPr>
      </w:pPr>
      <w:r w:rsidRPr="008303F9">
        <w:rPr>
          <w:rFonts w:asciiTheme="minorHAnsi" w:hAnsiTheme="minorHAnsi"/>
          <w:sz w:val="22"/>
          <w:szCs w:val="22"/>
          <w:lang w:val="fr-BE"/>
        </w:rPr>
        <w:t xml:space="preserve">Vu pour être annexé à l’arrêté du Gouvernement wallon du      </w:t>
      </w:r>
    </w:p>
    <w:p w:rsidR="001D3B86" w:rsidRPr="008303F9" w:rsidRDefault="001D3B86" w:rsidP="001D3B86">
      <w:pPr>
        <w:pStyle w:val="StylePremireligne063cm"/>
        <w:ind w:firstLine="0"/>
        <w:rPr>
          <w:rStyle w:val="Style135pt"/>
          <w:rFonts w:asciiTheme="minorHAnsi" w:hAnsiTheme="minorHAnsi"/>
          <w:sz w:val="22"/>
          <w:szCs w:val="22"/>
        </w:rPr>
      </w:pPr>
    </w:p>
    <w:p w:rsidR="001D3B86" w:rsidRPr="008303F9" w:rsidRDefault="001D3B86" w:rsidP="001D3B86">
      <w:pPr>
        <w:pStyle w:val="StylePremireligne063cm"/>
        <w:ind w:firstLine="0"/>
        <w:rPr>
          <w:rStyle w:val="Style135pt"/>
          <w:rFonts w:asciiTheme="minorHAnsi" w:hAnsiTheme="minorHAnsi"/>
          <w:sz w:val="22"/>
          <w:szCs w:val="22"/>
        </w:rPr>
      </w:pPr>
    </w:p>
    <w:p w:rsidR="001D3B86" w:rsidRPr="008303F9" w:rsidRDefault="001D3B86" w:rsidP="001D3B86">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Le Ministre-Président,</w:t>
      </w:r>
    </w:p>
    <w:p w:rsidR="001D3B86" w:rsidRPr="008303F9" w:rsidRDefault="001D3B86" w:rsidP="00A45968">
      <w:pPr>
        <w:pStyle w:val="Numrotation"/>
        <w:numPr>
          <w:ilvl w:val="3"/>
          <w:numId w:val="7"/>
        </w:numPr>
        <w:tabs>
          <w:tab w:val="num" w:pos="0"/>
          <w:tab w:val="left" w:pos="720"/>
          <w:tab w:val="left" w:leader="dot" w:pos="2835"/>
          <w:tab w:val="left" w:leader="dot" w:pos="6237"/>
          <w:tab w:val="left" w:leader="dot" w:pos="9072"/>
        </w:tabs>
        <w:ind w:left="0" w:firstLine="0"/>
        <w:jc w:val="center"/>
        <w:rPr>
          <w:rFonts w:asciiTheme="minorHAnsi" w:hAnsiTheme="minorHAnsi"/>
          <w:sz w:val="22"/>
          <w:szCs w:val="22"/>
        </w:rPr>
      </w:pPr>
    </w:p>
    <w:p w:rsidR="001D3B86" w:rsidRPr="008303F9" w:rsidRDefault="00284990" w:rsidP="00A45968">
      <w:pPr>
        <w:pStyle w:val="Numrotation"/>
        <w:numPr>
          <w:ilvl w:val="3"/>
          <w:numId w:val="7"/>
        </w:numPr>
        <w:tabs>
          <w:tab w:val="num" w:pos="0"/>
          <w:tab w:val="left" w:pos="720"/>
          <w:tab w:val="left" w:leader="dot" w:pos="2835"/>
          <w:tab w:val="left" w:leader="dot" w:pos="6237"/>
          <w:tab w:val="left" w:leader="dot" w:pos="9072"/>
        </w:tabs>
        <w:ind w:left="0" w:firstLine="0"/>
        <w:jc w:val="center"/>
        <w:rPr>
          <w:rFonts w:asciiTheme="minorHAnsi" w:hAnsiTheme="minorHAnsi"/>
          <w:sz w:val="22"/>
          <w:szCs w:val="22"/>
        </w:rPr>
      </w:pPr>
      <w:r w:rsidRPr="00A45968">
        <w:rPr>
          <w:rFonts w:asciiTheme="minorHAnsi" w:hAnsiTheme="minorHAnsi"/>
          <w:sz w:val="22"/>
          <w:szCs w:val="22"/>
        </w:rPr>
        <w:t>Willy BORSUS</w:t>
      </w:r>
    </w:p>
    <w:p w:rsidR="001D3B86" w:rsidRPr="008303F9" w:rsidRDefault="001D3B86" w:rsidP="001D3B86">
      <w:pPr>
        <w:pStyle w:val="Numrotation"/>
        <w:numPr>
          <w:ilvl w:val="3"/>
          <w:numId w:val="7"/>
        </w:numPr>
        <w:tabs>
          <w:tab w:val="num" w:pos="0"/>
        </w:tabs>
        <w:ind w:left="0" w:firstLine="0"/>
        <w:jc w:val="center"/>
        <w:rPr>
          <w:rFonts w:asciiTheme="minorHAnsi" w:hAnsiTheme="minorHAnsi"/>
          <w:sz w:val="22"/>
          <w:szCs w:val="22"/>
        </w:rPr>
      </w:pPr>
    </w:p>
    <w:p w:rsidR="001D3B86" w:rsidRPr="008303F9" w:rsidRDefault="001D3B86" w:rsidP="001D3B86">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 xml:space="preserve">Le Ministre de l'Aménagement du Territoire, </w:t>
      </w:r>
    </w:p>
    <w:p w:rsidR="001D3B86" w:rsidRPr="008303F9" w:rsidRDefault="001D3B86" w:rsidP="001D3B86">
      <w:pPr>
        <w:pStyle w:val="Numrotation"/>
        <w:tabs>
          <w:tab w:val="num" w:pos="1758"/>
        </w:tabs>
        <w:jc w:val="center"/>
        <w:rPr>
          <w:rFonts w:asciiTheme="minorHAnsi" w:hAnsiTheme="minorHAnsi"/>
          <w:sz w:val="22"/>
          <w:szCs w:val="22"/>
        </w:rPr>
      </w:pPr>
    </w:p>
    <w:p w:rsidR="001D3B86" w:rsidRPr="006C6F85" w:rsidRDefault="001D3B86" w:rsidP="006C6F85">
      <w:pPr>
        <w:pStyle w:val="Numrotation"/>
        <w:numPr>
          <w:ilvl w:val="3"/>
          <w:numId w:val="7"/>
        </w:numPr>
        <w:tabs>
          <w:tab w:val="num" w:pos="0"/>
          <w:tab w:val="left" w:pos="720"/>
          <w:tab w:val="left" w:leader="dot" w:pos="2835"/>
          <w:tab w:val="left" w:leader="dot" w:pos="6237"/>
          <w:tab w:val="left" w:leader="dot" w:pos="9072"/>
        </w:tabs>
        <w:ind w:left="0" w:firstLine="0"/>
        <w:jc w:val="center"/>
        <w:rPr>
          <w:rFonts w:asciiTheme="minorHAnsi" w:hAnsiTheme="minorHAnsi"/>
        </w:rPr>
      </w:pPr>
      <w:r w:rsidRPr="006C6F85">
        <w:rPr>
          <w:rFonts w:asciiTheme="minorHAnsi" w:hAnsiTheme="minorHAnsi"/>
          <w:sz w:val="22"/>
          <w:szCs w:val="22"/>
        </w:rPr>
        <w:t>Carlo DI ANTONIO</w:t>
      </w:r>
    </w:p>
    <w:sectPr w:rsidR="001D3B86" w:rsidRPr="006C6F85" w:rsidSect="000A1E44">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D4E" w:rsidRDefault="00EB2D4E" w:rsidP="0075737F">
      <w:r>
        <w:separator/>
      </w:r>
    </w:p>
  </w:endnote>
  <w:endnote w:type="continuationSeparator" w:id="0">
    <w:p w:rsidR="00EB2D4E" w:rsidRDefault="00EB2D4E"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Roman">
    <w:altName w:val="Times New Roman"/>
    <w:charset w:val="4D"/>
    <w:family w:val="roman"/>
    <w:pitch w:val="default"/>
  </w:font>
  <w:font w:name="Times">
    <w:altName w:val="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9039"/>
      <w:docPartObj>
        <w:docPartGallery w:val="Page Numbers (Bottom of Page)"/>
        <w:docPartUnique/>
      </w:docPartObj>
    </w:sdtPr>
    <w:sdtEndPr/>
    <w:sdtContent>
      <w:p w:rsidR="00D06AAF" w:rsidRDefault="00F74F0D">
        <w:pPr>
          <w:pStyle w:val="Pieddepage"/>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D06AAF" w:rsidRDefault="00D06A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D4E" w:rsidRDefault="00EB2D4E" w:rsidP="0075737F">
      <w:r>
        <w:separator/>
      </w:r>
    </w:p>
  </w:footnote>
  <w:footnote w:type="continuationSeparator" w:id="0">
    <w:p w:rsidR="00EB2D4E" w:rsidRDefault="00EB2D4E" w:rsidP="0075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AAF" w:rsidRDefault="00D06AAF" w:rsidP="0075737F">
    <w:pPr>
      <w:pStyle w:val="En-tte"/>
      <w:jc w:val="right"/>
    </w:pPr>
    <w:r>
      <w:t xml:space="preserve">Annexe </w:t>
    </w:r>
    <w:r w:rsidR="00E65426">
      <w:t>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2" w15:restartNumberingAfterBreak="0">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3"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E8A1983"/>
    <w:multiLevelType w:val="hybridMultilevel"/>
    <w:tmpl w:val="C4AC92A4"/>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7" w15:restartNumberingAfterBreak="0">
    <w:nsid w:val="510C090E"/>
    <w:multiLevelType w:val="hybridMultilevel"/>
    <w:tmpl w:val="F7F064A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6AE327B"/>
    <w:multiLevelType w:val="hybridMultilevel"/>
    <w:tmpl w:val="9962A8E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8"/>
  </w:num>
  <w:num w:numId="6">
    <w:abstractNumId w:val="0"/>
  </w:num>
  <w:num w:numId="7">
    <w:abstractNumId w:val="3"/>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5737F"/>
    <w:rsid w:val="00054697"/>
    <w:rsid w:val="00073348"/>
    <w:rsid w:val="00082274"/>
    <w:rsid w:val="000A1E44"/>
    <w:rsid w:val="000B753B"/>
    <w:rsid w:val="000D0D88"/>
    <w:rsid w:val="000F301B"/>
    <w:rsid w:val="00104BB1"/>
    <w:rsid w:val="00124211"/>
    <w:rsid w:val="00131023"/>
    <w:rsid w:val="0015780F"/>
    <w:rsid w:val="0018521C"/>
    <w:rsid w:val="0019663C"/>
    <w:rsid w:val="00197F0B"/>
    <w:rsid w:val="001D3B86"/>
    <w:rsid w:val="001F1AD1"/>
    <w:rsid w:val="00210DF6"/>
    <w:rsid w:val="00215BDD"/>
    <w:rsid w:val="002264BB"/>
    <w:rsid w:val="002301FC"/>
    <w:rsid w:val="00284990"/>
    <w:rsid w:val="002A242D"/>
    <w:rsid w:val="002E50FE"/>
    <w:rsid w:val="003022F3"/>
    <w:rsid w:val="00350F56"/>
    <w:rsid w:val="00382E0F"/>
    <w:rsid w:val="0038555A"/>
    <w:rsid w:val="0038620B"/>
    <w:rsid w:val="003907CD"/>
    <w:rsid w:val="003923C9"/>
    <w:rsid w:val="003C2BF2"/>
    <w:rsid w:val="003D3BC4"/>
    <w:rsid w:val="003F22EA"/>
    <w:rsid w:val="00420AFA"/>
    <w:rsid w:val="0043035B"/>
    <w:rsid w:val="00445E53"/>
    <w:rsid w:val="004507A9"/>
    <w:rsid w:val="00451DD3"/>
    <w:rsid w:val="004777B6"/>
    <w:rsid w:val="00477E16"/>
    <w:rsid w:val="00483DBB"/>
    <w:rsid w:val="004B5276"/>
    <w:rsid w:val="004B6070"/>
    <w:rsid w:val="004D071F"/>
    <w:rsid w:val="00507028"/>
    <w:rsid w:val="005118E6"/>
    <w:rsid w:val="00512866"/>
    <w:rsid w:val="00512B1C"/>
    <w:rsid w:val="005158D7"/>
    <w:rsid w:val="00522573"/>
    <w:rsid w:val="0054356E"/>
    <w:rsid w:val="00587DDD"/>
    <w:rsid w:val="005C1734"/>
    <w:rsid w:val="005D1004"/>
    <w:rsid w:val="005D3BF1"/>
    <w:rsid w:val="005E23B5"/>
    <w:rsid w:val="00607597"/>
    <w:rsid w:val="00617BE4"/>
    <w:rsid w:val="006418BA"/>
    <w:rsid w:val="00655E31"/>
    <w:rsid w:val="00661951"/>
    <w:rsid w:val="00671454"/>
    <w:rsid w:val="00687A52"/>
    <w:rsid w:val="00691DF6"/>
    <w:rsid w:val="006C6F85"/>
    <w:rsid w:val="00731151"/>
    <w:rsid w:val="00740F8E"/>
    <w:rsid w:val="00745C1D"/>
    <w:rsid w:val="0075737F"/>
    <w:rsid w:val="007620D3"/>
    <w:rsid w:val="00775FD0"/>
    <w:rsid w:val="00796B64"/>
    <w:rsid w:val="00797467"/>
    <w:rsid w:val="007B2AF4"/>
    <w:rsid w:val="007C4460"/>
    <w:rsid w:val="007D2447"/>
    <w:rsid w:val="007F0568"/>
    <w:rsid w:val="0081042E"/>
    <w:rsid w:val="0081175D"/>
    <w:rsid w:val="00812886"/>
    <w:rsid w:val="0081383B"/>
    <w:rsid w:val="00854242"/>
    <w:rsid w:val="00874225"/>
    <w:rsid w:val="008763D7"/>
    <w:rsid w:val="008845EC"/>
    <w:rsid w:val="008A0140"/>
    <w:rsid w:val="008B0C62"/>
    <w:rsid w:val="008B2C97"/>
    <w:rsid w:val="008C4E62"/>
    <w:rsid w:val="008D386E"/>
    <w:rsid w:val="008E2B21"/>
    <w:rsid w:val="008F0F6F"/>
    <w:rsid w:val="008F7E37"/>
    <w:rsid w:val="00905E63"/>
    <w:rsid w:val="0094794F"/>
    <w:rsid w:val="009538D8"/>
    <w:rsid w:val="00965E12"/>
    <w:rsid w:val="009F165D"/>
    <w:rsid w:val="00A24873"/>
    <w:rsid w:val="00A326F7"/>
    <w:rsid w:val="00A45968"/>
    <w:rsid w:val="00A53D98"/>
    <w:rsid w:val="00A56AE4"/>
    <w:rsid w:val="00A91E7A"/>
    <w:rsid w:val="00AB1ED1"/>
    <w:rsid w:val="00AB6CF7"/>
    <w:rsid w:val="00AC669B"/>
    <w:rsid w:val="00AD7EDF"/>
    <w:rsid w:val="00AF4DAB"/>
    <w:rsid w:val="00B01BB0"/>
    <w:rsid w:val="00B12AC2"/>
    <w:rsid w:val="00B17B77"/>
    <w:rsid w:val="00B62ADB"/>
    <w:rsid w:val="00B717A4"/>
    <w:rsid w:val="00B82BE8"/>
    <w:rsid w:val="00BA45EA"/>
    <w:rsid w:val="00BA6CF1"/>
    <w:rsid w:val="00BC2B35"/>
    <w:rsid w:val="00BD5387"/>
    <w:rsid w:val="00BE5B02"/>
    <w:rsid w:val="00C21864"/>
    <w:rsid w:val="00C41847"/>
    <w:rsid w:val="00C63224"/>
    <w:rsid w:val="00C7172D"/>
    <w:rsid w:val="00CB5FF3"/>
    <w:rsid w:val="00CE1199"/>
    <w:rsid w:val="00CF2E28"/>
    <w:rsid w:val="00CF6F23"/>
    <w:rsid w:val="00CF79A6"/>
    <w:rsid w:val="00D06AAF"/>
    <w:rsid w:val="00D32BCD"/>
    <w:rsid w:val="00D46D87"/>
    <w:rsid w:val="00D5414A"/>
    <w:rsid w:val="00D81C53"/>
    <w:rsid w:val="00DB08EA"/>
    <w:rsid w:val="00DB49C9"/>
    <w:rsid w:val="00DC549C"/>
    <w:rsid w:val="00DD2846"/>
    <w:rsid w:val="00DF0750"/>
    <w:rsid w:val="00E0087F"/>
    <w:rsid w:val="00E00CF4"/>
    <w:rsid w:val="00E06007"/>
    <w:rsid w:val="00E1243C"/>
    <w:rsid w:val="00E2147A"/>
    <w:rsid w:val="00E26E3D"/>
    <w:rsid w:val="00E527AD"/>
    <w:rsid w:val="00E528AA"/>
    <w:rsid w:val="00E65426"/>
    <w:rsid w:val="00E84235"/>
    <w:rsid w:val="00E85C47"/>
    <w:rsid w:val="00EA346D"/>
    <w:rsid w:val="00EB2D4E"/>
    <w:rsid w:val="00EC07FA"/>
    <w:rsid w:val="00EE595A"/>
    <w:rsid w:val="00F06A52"/>
    <w:rsid w:val="00F20CD4"/>
    <w:rsid w:val="00F22C15"/>
    <w:rsid w:val="00F405CF"/>
    <w:rsid w:val="00F5550A"/>
    <w:rsid w:val="00F61B9E"/>
    <w:rsid w:val="00F6650B"/>
    <w:rsid w:val="00F74F0D"/>
    <w:rsid w:val="00F90DD4"/>
    <w:rsid w:val="00FA290D"/>
    <w:rsid w:val="00FA337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591B37-050B-41CD-96F5-2883DCE5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character" w:customStyle="1" w:styleId="Style135ptGras">
    <w:name w:val="Style 135 pt Gras"/>
    <w:rsid w:val="005C1734"/>
    <w:rPr>
      <w:b/>
      <w:bCs/>
      <w:sz w:val="28"/>
    </w:rPr>
  </w:style>
  <w:style w:type="paragraph" w:customStyle="1" w:styleId="Numrotation">
    <w:name w:val="Numérotation"/>
    <w:basedOn w:val="Normal"/>
    <w:rsid w:val="001D3B86"/>
    <w:pPr>
      <w:spacing w:after="120"/>
      <w:jc w:val="both"/>
    </w:pPr>
    <w:rPr>
      <w:rFonts w:ascii="Arial" w:eastAsia="Times New Roman" w:hAnsi="Arial" w:cs="Times New Roman"/>
      <w:sz w:val="20"/>
      <w:szCs w:val="24"/>
      <w:lang w:val="fr-FR" w:eastAsia="fr-FR"/>
    </w:rPr>
  </w:style>
  <w:style w:type="paragraph" w:customStyle="1" w:styleId="Default">
    <w:name w:val="Default"/>
    <w:rsid w:val="00E2147A"/>
    <w:pPr>
      <w:autoSpaceDE w:val="0"/>
      <w:autoSpaceDN w:val="0"/>
      <w:adjustRightInd w:val="0"/>
    </w:pPr>
    <w:rPr>
      <w:rFonts w:ascii="Times New Roman" w:eastAsia="Calibri" w:hAnsi="Times New Roman" w:cs="Times New Roman"/>
      <w:color w:val="000000"/>
      <w:sz w:val="24"/>
      <w:szCs w:val="24"/>
    </w:rPr>
  </w:style>
  <w:style w:type="paragraph" w:styleId="Textedebulles">
    <w:name w:val="Balloon Text"/>
    <w:basedOn w:val="Normal"/>
    <w:link w:val="TextedebullesCar"/>
    <w:uiPriority w:val="99"/>
    <w:semiHidden/>
    <w:unhideWhenUsed/>
    <w:rsid w:val="00A91E7A"/>
    <w:rPr>
      <w:rFonts w:ascii="Tahoma" w:hAnsi="Tahoma" w:cs="Tahoma"/>
      <w:sz w:val="16"/>
      <w:szCs w:val="16"/>
    </w:rPr>
  </w:style>
  <w:style w:type="character" w:customStyle="1" w:styleId="TextedebullesCar">
    <w:name w:val="Texte de bulles Car"/>
    <w:basedOn w:val="Policepardfaut"/>
    <w:link w:val="Textedebulles"/>
    <w:uiPriority w:val="99"/>
    <w:semiHidden/>
    <w:rsid w:val="00A91E7A"/>
    <w:rPr>
      <w:rFonts w:ascii="Tahoma" w:hAnsi="Tahoma" w:cs="Tahoma"/>
      <w:sz w:val="16"/>
      <w:szCs w:val="16"/>
    </w:rPr>
  </w:style>
  <w:style w:type="paragraph" w:customStyle="1" w:styleId="Tirets">
    <w:name w:val="Tirets"/>
    <w:basedOn w:val="Textecourant"/>
    <w:rsid w:val="00F90DD4"/>
    <w:pPr>
      <w:tabs>
        <w:tab w:val="left" w:pos="312"/>
      </w:tabs>
      <w:spacing w:after="57"/>
      <w:ind w:firstLine="0"/>
    </w:pPr>
    <w:rPr>
      <w:w w:val="98"/>
    </w:rPr>
  </w:style>
  <w:style w:type="character" w:styleId="Marquedecommentaire">
    <w:name w:val="annotation reference"/>
    <w:basedOn w:val="Policepardfaut"/>
    <w:uiPriority w:val="99"/>
    <w:unhideWhenUsed/>
    <w:rsid w:val="00655E31"/>
    <w:rPr>
      <w:sz w:val="16"/>
      <w:szCs w:val="16"/>
    </w:rPr>
  </w:style>
  <w:style w:type="paragraph" w:styleId="Commentaire">
    <w:name w:val="annotation text"/>
    <w:basedOn w:val="Normal"/>
    <w:link w:val="CommentaireCar"/>
    <w:uiPriority w:val="99"/>
    <w:unhideWhenUsed/>
    <w:rsid w:val="00655E31"/>
    <w:rPr>
      <w:sz w:val="20"/>
      <w:szCs w:val="20"/>
    </w:rPr>
  </w:style>
  <w:style w:type="character" w:customStyle="1" w:styleId="CommentaireCar">
    <w:name w:val="Commentaire Car"/>
    <w:basedOn w:val="Policepardfaut"/>
    <w:link w:val="Commentaire"/>
    <w:uiPriority w:val="99"/>
    <w:rsid w:val="00655E31"/>
    <w:rPr>
      <w:sz w:val="20"/>
      <w:szCs w:val="20"/>
    </w:rPr>
  </w:style>
  <w:style w:type="paragraph" w:styleId="Objetducommentaire">
    <w:name w:val="annotation subject"/>
    <w:basedOn w:val="Commentaire"/>
    <w:next w:val="Commentaire"/>
    <w:link w:val="ObjetducommentaireCar"/>
    <w:uiPriority w:val="99"/>
    <w:semiHidden/>
    <w:unhideWhenUsed/>
    <w:rsid w:val="00655E31"/>
    <w:rPr>
      <w:b/>
      <w:bCs/>
    </w:rPr>
  </w:style>
  <w:style w:type="character" w:customStyle="1" w:styleId="ObjetducommentaireCar">
    <w:name w:val="Objet du commentaire Car"/>
    <w:basedOn w:val="CommentaireCar"/>
    <w:link w:val="Objetducommentaire"/>
    <w:uiPriority w:val="99"/>
    <w:semiHidden/>
    <w:rsid w:val="00655E31"/>
    <w:rPr>
      <w:b/>
      <w:bCs/>
      <w:sz w:val="20"/>
      <w:szCs w:val="20"/>
    </w:rPr>
  </w:style>
  <w:style w:type="paragraph" w:styleId="NormalWeb">
    <w:name w:val="Normal (Web)"/>
    <w:basedOn w:val="Normal"/>
    <w:uiPriority w:val="99"/>
    <w:unhideWhenUsed/>
    <w:rsid w:val="00854242"/>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Pa5">
    <w:name w:val="Pa5"/>
    <w:basedOn w:val="Normal"/>
    <w:next w:val="Normal"/>
    <w:uiPriority w:val="99"/>
    <w:rsid w:val="00854242"/>
    <w:pPr>
      <w:autoSpaceDE w:val="0"/>
      <w:autoSpaceDN w:val="0"/>
      <w:adjustRightInd w:val="0"/>
      <w:spacing w:line="191" w:lineRule="atLeast"/>
    </w:pPr>
    <w:rPr>
      <w:rFonts w:ascii="Times" w:hAnsi="Times" w:cs="Times"/>
      <w:sz w:val="24"/>
      <w:szCs w:val="24"/>
    </w:rPr>
  </w:style>
  <w:style w:type="character" w:customStyle="1" w:styleId="A4">
    <w:name w:val="A4"/>
    <w:uiPriority w:val="99"/>
    <w:rsid w:val="00854242"/>
    <w:rPr>
      <w:color w:val="000000"/>
      <w:sz w:val="11"/>
      <w:szCs w:val="11"/>
    </w:rPr>
  </w:style>
  <w:style w:type="character" w:styleId="Lienhypertexte">
    <w:name w:val="Hyperlink"/>
    <w:basedOn w:val="Policepardfaut"/>
    <w:uiPriority w:val="99"/>
    <w:unhideWhenUsed/>
    <w:rsid w:val="00BE5B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2726">
      <w:bodyDiv w:val="1"/>
      <w:marLeft w:val="0"/>
      <w:marRight w:val="0"/>
      <w:marTop w:val="0"/>
      <w:marBottom w:val="0"/>
      <w:divBdr>
        <w:top w:val="none" w:sz="0" w:space="0" w:color="auto"/>
        <w:left w:val="none" w:sz="0" w:space="0" w:color="auto"/>
        <w:bottom w:val="none" w:sz="0" w:space="0" w:color="auto"/>
        <w:right w:val="none" w:sz="0" w:space="0" w:color="auto"/>
      </w:divBdr>
    </w:div>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1802071937">
      <w:bodyDiv w:val="1"/>
      <w:marLeft w:val="0"/>
      <w:marRight w:val="0"/>
      <w:marTop w:val="0"/>
      <w:marBottom w:val="0"/>
      <w:divBdr>
        <w:top w:val="none" w:sz="0" w:space="0" w:color="auto"/>
        <w:left w:val="none" w:sz="0" w:space="0" w:color="auto"/>
        <w:bottom w:val="none" w:sz="0" w:space="0" w:color="auto"/>
        <w:right w:val="none" w:sz="0" w:space="0" w:color="auto"/>
      </w:divBdr>
    </w:div>
    <w:div w:id="199618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lonie.be/fr/formulaire/detail/138958"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ontact@apd-gba.b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toriteprotectiondonnees.b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allonie.be/demarches/tout/protection-des-donnees-personnelles" TargetMode="External"/><Relationship Id="rId4" Type="http://schemas.openxmlformats.org/officeDocument/2006/relationships/webSettings" Target="webSettings.xml"/><Relationship Id="rId9" Type="http://schemas.openxmlformats.org/officeDocument/2006/relationships/hyperlink" Target="mailto:dpo@spw.wallonie.be"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3054</Words>
  <Characters>16802</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19817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Caroline WANT</cp:lastModifiedBy>
  <cp:revision>7</cp:revision>
  <dcterms:created xsi:type="dcterms:W3CDTF">2019-03-19T15:56:00Z</dcterms:created>
  <dcterms:modified xsi:type="dcterms:W3CDTF">2019-03-22T09:54:00Z</dcterms:modified>
</cp:coreProperties>
</file>